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1" w:rightFromText="181" w:vertAnchor="text" w:tblpY="-906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9639"/>
      </w:tblGrid>
      <w:tr w:rsidR="008B49C5" w:rsidRPr="008B49C5" w:rsidTr="00484FC7">
        <w:trPr>
          <w:trHeight w:val="4249"/>
        </w:trPr>
        <w:tc>
          <w:tcPr>
            <w:tcW w:w="9639" w:type="dxa"/>
            <w:shd w:val="clear" w:color="auto" w:fill="auto"/>
            <w:tcMar>
              <w:left w:w="0" w:type="dxa"/>
              <w:right w:w="0" w:type="dxa"/>
            </w:tcMar>
          </w:tcPr>
          <w:p w:rsidR="008B49C5" w:rsidRPr="008B49C5" w:rsidRDefault="008B49C5" w:rsidP="00484FC7">
            <w:pPr>
              <w:spacing w:line="120" w:lineRule="atLeas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B49C5">
              <w:rPr>
                <w:rFonts w:eastAsia="Times New Roman"/>
                <w:sz w:val="24"/>
                <w:szCs w:val="24"/>
                <w:lang w:eastAsia="ru-RU"/>
              </w:rPr>
              <w:object w:dxaOrig="5464" w:dyaOrig="65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4.25pt;height:57pt" o:ole="">
                  <v:imagedata r:id="rId8" o:title="" gain="1.5625" blacklevel="3932f" grayscale="t"/>
                </v:shape>
                <o:OLEObject Type="Embed" ProgID="CorelDRAW.Graphic.11" ShapeID="_x0000_i1025" DrawAspect="Content" ObjectID="_1833532861" r:id="rId9"/>
              </w:object>
            </w:r>
          </w:p>
          <w:p w:rsidR="008B49C5" w:rsidRPr="008B49C5" w:rsidRDefault="008B49C5" w:rsidP="00484FC7">
            <w:pPr>
              <w:spacing w:line="120" w:lineRule="atLeast"/>
              <w:ind w:left="708" w:firstLine="708"/>
              <w:jc w:val="center"/>
              <w:rPr>
                <w:rFonts w:eastAsia="Times New Roman"/>
                <w:lang w:eastAsia="ru-RU"/>
              </w:rPr>
            </w:pPr>
          </w:p>
          <w:p w:rsidR="008B49C5" w:rsidRPr="008B49C5" w:rsidRDefault="008B49C5" w:rsidP="00484FC7">
            <w:pPr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8B49C5">
              <w:rPr>
                <w:rFonts w:eastAsia="Times New Roman"/>
                <w:sz w:val="26"/>
                <w:szCs w:val="26"/>
                <w:lang w:eastAsia="ru-RU"/>
              </w:rPr>
              <w:t>МУНИЦИПАЛЬНОЕ ОБРАЗОВАНИЕ</w:t>
            </w:r>
          </w:p>
          <w:p w:rsidR="008B49C5" w:rsidRDefault="008B49C5" w:rsidP="00484FC7">
            <w:pPr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8B49C5">
              <w:rPr>
                <w:rFonts w:eastAsia="Times New Roman"/>
                <w:sz w:val="26"/>
                <w:szCs w:val="26"/>
                <w:lang w:eastAsia="ru-RU"/>
              </w:rPr>
              <w:t>ГОРОДСКОЙ ОКРУГ СУРГУТ</w:t>
            </w:r>
          </w:p>
          <w:p w:rsidR="001E4551" w:rsidRPr="008B49C5" w:rsidRDefault="00DE0A97" w:rsidP="00484FC7">
            <w:pPr>
              <w:ind w:firstLine="0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ХАНТЫ-МАНСИЙСКОГО АВТОНОМНОГО ОКРУГА – ЮГРЫ</w:t>
            </w:r>
          </w:p>
          <w:p w:rsidR="008B49C5" w:rsidRPr="008B49C5" w:rsidRDefault="008B49C5" w:rsidP="00484FC7">
            <w:pPr>
              <w:ind w:firstLine="0"/>
              <w:jc w:val="center"/>
              <w:rPr>
                <w:rFonts w:eastAsia="Times New Roman"/>
                <w:lang w:eastAsia="ru-RU"/>
              </w:rPr>
            </w:pPr>
          </w:p>
          <w:p w:rsidR="008B49C5" w:rsidRPr="008B49C5" w:rsidRDefault="008B49C5" w:rsidP="00484FC7">
            <w:pPr>
              <w:keepNext/>
              <w:ind w:firstLine="0"/>
              <w:jc w:val="center"/>
              <w:outlineLvl w:val="0"/>
              <w:rPr>
                <w:rFonts w:eastAsia="Times New Roman"/>
                <w:lang w:eastAsia="ru-RU"/>
              </w:rPr>
            </w:pPr>
            <w:r w:rsidRPr="008B49C5">
              <w:rPr>
                <w:rFonts w:eastAsia="Times New Roman"/>
                <w:sz w:val="26"/>
                <w:szCs w:val="26"/>
                <w:lang w:eastAsia="ru-RU"/>
              </w:rPr>
              <w:t>АДМИНИСТРАЦИЯ ГОРОДА</w:t>
            </w:r>
          </w:p>
          <w:p w:rsidR="008B49C5" w:rsidRPr="008B49C5" w:rsidRDefault="008B49C5" w:rsidP="00484FC7">
            <w:pPr>
              <w:ind w:firstLine="0"/>
              <w:jc w:val="center"/>
              <w:rPr>
                <w:rFonts w:eastAsia="Times New Roman"/>
                <w:lang w:eastAsia="ru-RU"/>
              </w:rPr>
            </w:pPr>
          </w:p>
          <w:p w:rsidR="008B49C5" w:rsidRPr="008B49C5" w:rsidRDefault="008B49C5" w:rsidP="00484FC7">
            <w:pPr>
              <w:keepNext/>
              <w:ind w:firstLine="0"/>
              <w:jc w:val="center"/>
              <w:outlineLvl w:val="2"/>
              <w:rPr>
                <w:rFonts w:eastAsia="Times New Roman"/>
                <w:b/>
                <w:bCs/>
                <w:lang w:eastAsia="ru-RU"/>
              </w:rPr>
            </w:pPr>
            <w:r w:rsidRPr="008B49C5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ДЕПАРТАМЕНТ ФИНАНСОВ</w:t>
            </w:r>
          </w:p>
          <w:p w:rsidR="008B49C5" w:rsidRPr="008B49C5" w:rsidRDefault="008B49C5" w:rsidP="00484FC7">
            <w:pPr>
              <w:ind w:firstLine="0"/>
              <w:jc w:val="center"/>
              <w:rPr>
                <w:rFonts w:eastAsia="Times New Roman"/>
                <w:lang w:eastAsia="ru-RU"/>
              </w:rPr>
            </w:pPr>
          </w:p>
          <w:p w:rsidR="00736110" w:rsidRPr="001B6F69" w:rsidRDefault="008B49C5" w:rsidP="00521A97">
            <w:pPr>
              <w:keepNext/>
              <w:ind w:firstLine="0"/>
              <w:jc w:val="center"/>
              <w:outlineLvl w:val="1"/>
              <w:rPr>
                <w:rFonts w:eastAsia="Times New Roman"/>
                <w:b/>
                <w:bCs/>
                <w:iCs/>
                <w:sz w:val="30"/>
                <w:szCs w:val="30"/>
                <w:lang w:eastAsia="ru-RU"/>
              </w:rPr>
            </w:pPr>
            <w:r w:rsidRPr="008B49C5">
              <w:rPr>
                <w:rFonts w:eastAsia="Times New Roman"/>
                <w:b/>
                <w:bCs/>
                <w:iCs/>
                <w:sz w:val="30"/>
                <w:szCs w:val="30"/>
                <w:lang w:eastAsia="ru-RU"/>
              </w:rPr>
              <w:t>ПРИКАЗ</w:t>
            </w:r>
          </w:p>
        </w:tc>
      </w:tr>
    </w:tbl>
    <w:sdt>
      <w:sdtPr>
        <w:rPr>
          <w:rFonts w:eastAsia="Times New Roman"/>
          <w:szCs w:val="20"/>
          <w:lang w:val="x-none" w:eastAsia="x-none"/>
        </w:rPr>
        <w:alias w:val="2 строки"/>
        <w:tag w:val="2 строки"/>
        <w:id w:val="1500078613"/>
        <w:placeholder>
          <w:docPart w:val="DefaultPlaceholder_1081868574"/>
        </w:placeholder>
        <w:temporary/>
        <w15:appearance w15:val="hidden"/>
      </w:sdtPr>
      <w:sdtEndPr/>
      <w:sdtContent>
        <w:p w:rsidR="006D708F" w:rsidRDefault="006D708F" w:rsidP="008B49C5">
          <w:pPr>
            <w:ind w:firstLine="0"/>
            <w:jc w:val="left"/>
            <w:rPr>
              <w:rFonts w:eastAsia="Times New Roman"/>
              <w:szCs w:val="20"/>
              <w:lang w:val="x-none" w:eastAsia="x-none"/>
            </w:rPr>
          </w:pPr>
        </w:p>
        <w:p w:rsidR="001B6F69" w:rsidRDefault="008456F3" w:rsidP="008B49C5">
          <w:pPr>
            <w:ind w:firstLine="0"/>
            <w:jc w:val="left"/>
            <w:rPr>
              <w:rFonts w:eastAsia="Times New Roman"/>
              <w:szCs w:val="20"/>
              <w:lang w:val="x-none" w:eastAsia="x-none"/>
            </w:rPr>
          </w:pPr>
        </w:p>
      </w:sdtContent>
    </w:sdt>
    <w:tbl>
      <w:tblPr>
        <w:tblW w:w="0" w:type="auto"/>
        <w:tblLook w:val="04A0" w:firstRow="1" w:lastRow="0" w:firstColumn="1" w:lastColumn="0" w:noHBand="0" w:noVBand="1"/>
      </w:tblPr>
      <w:tblGrid>
        <w:gridCol w:w="4253"/>
      </w:tblGrid>
      <w:tr w:rsidR="006D708F" w:rsidRPr="0040383E" w:rsidTr="004F6108">
        <w:trPr>
          <w:trHeight w:val="217"/>
        </w:trPr>
        <w:tc>
          <w:tcPr>
            <w:tcW w:w="4253" w:type="dxa"/>
            <w:shd w:val="clear" w:color="auto" w:fill="auto"/>
          </w:tcPr>
          <w:p w:rsidR="006D708F" w:rsidRPr="0040383E" w:rsidRDefault="0021260F" w:rsidP="00625B85">
            <w:pPr>
              <w:ind w:left="-108" w:firstLine="0"/>
              <w:jc w:val="left"/>
              <w:rPr>
                <w:rFonts w:eastAsia="Times New Roman"/>
                <w:szCs w:val="20"/>
                <w:lang w:val="x-none" w:eastAsia="x-none"/>
              </w:rPr>
            </w:pPr>
            <w:r w:rsidRPr="00AF6098">
              <w:t xml:space="preserve">О внесении </w:t>
            </w:r>
            <w:r w:rsidRPr="005914B0">
              <w:t>изменени</w:t>
            </w:r>
            <w:r w:rsidR="00625B85">
              <w:t>й</w:t>
            </w:r>
            <w:r w:rsidRPr="005914B0">
              <w:t xml:space="preserve"> в приказ</w:t>
            </w:r>
            <w:r w:rsidRPr="00AF6098">
              <w:t xml:space="preserve"> департамента</w:t>
            </w:r>
            <w:r>
              <w:t xml:space="preserve"> </w:t>
            </w:r>
            <w:r w:rsidRPr="00AF6098">
              <w:t xml:space="preserve">финансов </w:t>
            </w:r>
            <w:r w:rsidR="00C76106">
              <w:t xml:space="preserve">Администрации города </w:t>
            </w:r>
            <w:r w:rsidR="004F6108">
              <w:br/>
            </w:r>
            <w:r w:rsidRPr="00AF6098">
              <w:t>от 10.03.2011</w:t>
            </w:r>
            <w:r w:rsidR="00E35B3A">
              <w:t xml:space="preserve"> </w:t>
            </w:r>
            <w:r w:rsidRPr="00AF6098">
              <w:t xml:space="preserve">№ 23 </w:t>
            </w:r>
            <w:r w:rsidR="004B2A43">
              <w:br/>
            </w:r>
            <w:r w:rsidRPr="00AF6098">
              <w:t>«Об утверждении Порядка составления и ведения сводной бюджетной росписи бюджета городского округа Сургут</w:t>
            </w:r>
            <w:r>
              <w:t xml:space="preserve"> Ханты-Мансийского автономного округа</w:t>
            </w:r>
            <w:r w:rsidR="00DF16D6">
              <w:t> </w:t>
            </w:r>
            <w:r w:rsidR="00A1785B">
              <w:t>–</w:t>
            </w:r>
            <w:r>
              <w:t xml:space="preserve"> Югры</w:t>
            </w:r>
            <w:r w:rsidRPr="00AF6098">
              <w:t xml:space="preserve"> и бюджетных росписей главных распорядителей бюджетных средств (главных администраторов источников</w:t>
            </w:r>
            <w:r>
              <w:t xml:space="preserve"> </w:t>
            </w:r>
            <w:r w:rsidRPr="00AF6098">
              <w:t>финансирования дефицита бюджета)»</w:t>
            </w:r>
          </w:p>
        </w:tc>
      </w:tr>
    </w:tbl>
    <w:p w:rsidR="008B49C5" w:rsidRDefault="008B49C5" w:rsidP="008B49C5">
      <w:pPr>
        <w:spacing w:line="120" w:lineRule="atLeast"/>
        <w:ind w:firstLine="0"/>
        <w:jc w:val="left"/>
        <w:rPr>
          <w:rFonts w:eastAsia="Times New Roman"/>
          <w:szCs w:val="24"/>
          <w:lang w:eastAsia="ru-RU"/>
        </w:rPr>
      </w:pPr>
    </w:p>
    <w:p w:rsidR="00EB54E6" w:rsidRPr="008B49C5" w:rsidRDefault="00EB54E6" w:rsidP="008B49C5">
      <w:pPr>
        <w:spacing w:line="120" w:lineRule="atLeast"/>
        <w:ind w:firstLine="0"/>
        <w:jc w:val="left"/>
        <w:rPr>
          <w:rFonts w:eastAsia="Times New Roman"/>
          <w:szCs w:val="24"/>
          <w:lang w:eastAsia="ru-RU"/>
        </w:rPr>
      </w:pPr>
    </w:p>
    <w:p w:rsidR="000C2925" w:rsidRDefault="000C2925" w:rsidP="00A1785B">
      <w:r>
        <w:t xml:space="preserve">В целях уточнения порядка составления и ведения сводной бюджетной росписи бюджета и бюджетных росписей главных распорядителей бюджетных средств, главных администраторов источников финансирования дефицита бюджета </w:t>
      </w:r>
    </w:p>
    <w:p w:rsidR="0021260F" w:rsidRPr="00AF6098" w:rsidRDefault="0021260F" w:rsidP="00A1785B">
      <w:pPr>
        <w:ind w:firstLine="567"/>
      </w:pPr>
    </w:p>
    <w:p w:rsidR="0021260F" w:rsidRDefault="0021260F" w:rsidP="00A1785B">
      <w:r w:rsidRPr="00AF6098">
        <w:t>ПРИКАЗЫВАЮ:</w:t>
      </w:r>
    </w:p>
    <w:p w:rsidR="009902E7" w:rsidRPr="008456F3" w:rsidRDefault="004C508E" w:rsidP="00A1785B">
      <w:r>
        <w:t xml:space="preserve">1. </w:t>
      </w:r>
      <w:r w:rsidR="00800D1F" w:rsidRPr="00A35A83">
        <w:t>Внести в приказ департамента финансов Администрации города                      от 10.03.2011 № 23 «Об утверждении Порядка составления и ведения сводной бюджетной росписи бюджета городского округа Сургут Ханты-</w:t>
      </w:r>
      <w:r w:rsidR="00A1785B">
        <w:t>Мансийского автономного округа –</w:t>
      </w:r>
      <w:r w:rsidR="00800D1F" w:rsidRPr="00A35A83">
        <w:t xml:space="preserve"> Югры и бюджетных росписей главных распорядителей бюджетных средств (главных администраторов источников финансирования дефицита бюджета)» (с изменениями от 12.</w:t>
      </w:r>
      <w:bookmarkStart w:id="0" w:name="_GoBack"/>
      <w:r w:rsidR="00800D1F" w:rsidRPr="008456F3">
        <w:t>07.2012 № 150, 31.12.2013 № 325, 10.06.2014 № 98</w:t>
      </w:r>
      <w:r w:rsidR="00261B79" w:rsidRPr="008456F3">
        <w:t>-п</w:t>
      </w:r>
      <w:r w:rsidR="00800D1F" w:rsidRPr="008456F3">
        <w:t>, 25.09.2014 № 172, 29.12.2014 № 273, 02.06.2015 № 108, 31.12.2015 № 368, 05.10.2016 № 248, 02.02.2017 № 19, 31.05.2017 № 123, 23.08.2017 № 207, 07.11.2017</w:t>
      </w:r>
      <w:r w:rsidR="00261B79" w:rsidRPr="008456F3">
        <w:t xml:space="preserve"> </w:t>
      </w:r>
      <w:r w:rsidR="00800D1F" w:rsidRPr="008456F3">
        <w:t xml:space="preserve">№ 292, 05.04.2018 № 83, 25.07.2018 № 180, </w:t>
      </w:r>
      <w:r w:rsidR="00800D1F" w:rsidRPr="008456F3">
        <w:lastRenderedPageBreak/>
        <w:t xml:space="preserve">16.11.2018 № 334, 17.12.2018 № 379, 09.01.2020 № 08-03-1/0, 30.04.2020 </w:t>
      </w:r>
      <w:r w:rsidR="006812B8" w:rsidRPr="008456F3">
        <w:t xml:space="preserve">                               </w:t>
      </w:r>
      <w:r w:rsidR="00800D1F" w:rsidRPr="008456F3">
        <w:t>№ 08-03-127/0,  25.11.2020 № 08-03-400/0,  07.12.2020 № 08-03-426/0, 28.01.2021 № 08-03-16/1, 29.03.2021 № 08-03-77/1, 30.06.2021 № 08-03-199/1, 02.02.2022</w:t>
      </w:r>
      <w:r w:rsidR="006812B8" w:rsidRPr="008456F3">
        <w:t xml:space="preserve">                  </w:t>
      </w:r>
      <w:r w:rsidR="00800D1F" w:rsidRPr="008456F3">
        <w:t xml:space="preserve"> № 08-03-31/2, 02.06.2022 № 08-03-204/2, 22.06.2022 № 08-03-245/2, 22.12.2022 </w:t>
      </w:r>
      <w:r w:rsidR="006812B8" w:rsidRPr="008456F3">
        <w:t xml:space="preserve">                </w:t>
      </w:r>
      <w:r w:rsidR="00800D1F" w:rsidRPr="008456F3">
        <w:t>№ 08-03-570/2, 09.01.2023 № 08-03-2/3, 06.03.2023 № 08-03-65/3</w:t>
      </w:r>
      <w:r w:rsidR="00FE001A" w:rsidRPr="008456F3">
        <w:t xml:space="preserve">, </w:t>
      </w:r>
      <w:r w:rsidR="005A3EA3" w:rsidRPr="008456F3">
        <w:t>1</w:t>
      </w:r>
      <w:r w:rsidR="00FE001A" w:rsidRPr="008456F3">
        <w:t xml:space="preserve">9.10.2023 </w:t>
      </w:r>
      <w:r w:rsidR="006812B8" w:rsidRPr="008456F3">
        <w:t xml:space="preserve">                    </w:t>
      </w:r>
      <w:r w:rsidR="00FE001A" w:rsidRPr="008456F3">
        <w:t>№ 08-03-386/3</w:t>
      </w:r>
      <w:r w:rsidR="007377CA" w:rsidRPr="008456F3">
        <w:t>, 31.01.2024 № 08-03-17/4</w:t>
      </w:r>
      <w:r w:rsidR="000746DF" w:rsidRPr="008456F3">
        <w:t>, 02.07.2024 № 08-03-202/4</w:t>
      </w:r>
      <w:r w:rsidR="001A1EBE" w:rsidRPr="008456F3">
        <w:t xml:space="preserve">, </w:t>
      </w:r>
      <w:r w:rsidR="00625B85" w:rsidRPr="008456F3">
        <w:t>11.09.2024 08-03-301/4</w:t>
      </w:r>
      <w:r w:rsidR="001A1EBE" w:rsidRPr="008456F3">
        <w:t>, 01.11.2024 № 08-03-380/4</w:t>
      </w:r>
      <w:r w:rsidR="00977F1E" w:rsidRPr="008456F3">
        <w:t>, 21.01.2025 № 08-03-</w:t>
      </w:r>
      <w:r w:rsidR="003E5D2E" w:rsidRPr="008456F3">
        <w:t>8</w:t>
      </w:r>
      <w:r w:rsidR="00977F1E" w:rsidRPr="008456F3">
        <w:t>/5</w:t>
      </w:r>
      <w:r w:rsidR="001721AE" w:rsidRPr="008456F3">
        <w:t>, 23.09.2025                          № 08-03-349/5</w:t>
      </w:r>
      <w:r w:rsidR="00800D1F" w:rsidRPr="008456F3">
        <w:t xml:space="preserve">) </w:t>
      </w:r>
      <w:r w:rsidR="009902E7" w:rsidRPr="008456F3">
        <w:t xml:space="preserve">следующие </w:t>
      </w:r>
      <w:r w:rsidR="00F00265" w:rsidRPr="008456F3">
        <w:t>изменени</w:t>
      </w:r>
      <w:r w:rsidR="009902E7" w:rsidRPr="008456F3">
        <w:t>я</w:t>
      </w:r>
      <w:r w:rsidR="00F87B3B" w:rsidRPr="008456F3">
        <w:t>:</w:t>
      </w:r>
    </w:p>
    <w:p w:rsidR="00F87B3B" w:rsidRPr="008456F3" w:rsidRDefault="00CD6D27" w:rsidP="00A1785B">
      <w:pPr>
        <w:autoSpaceDE w:val="0"/>
        <w:autoSpaceDN w:val="0"/>
        <w:adjustRightInd w:val="0"/>
      </w:pPr>
      <w:r w:rsidRPr="008456F3">
        <w:t xml:space="preserve">1. </w:t>
      </w:r>
      <w:r w:rsidR="00F87B3B" w:rsidRPr="008456F3">
        <w:t>В приложении к приказу:</w:t>
      </w:r>
    </w:p>
    <w:p w:rsidR="005B7E42" w:rsidRPr="008456F3" w:rsidRDefault="005B7E42" w:rsidP="00A1785B">
      <w:pPr>
        <w:autoSpaceDE w:val="0"/>
        <w:autoSpaceDN w:val="0"/>
        <w:adjustRightInd w:val="0"/>
      </w:pPr>
      <w:r w:rsidRPr="008456F3">
        <w:t xml:space="preserve">1.1. В абзацах втором и третьем подпункта 2.3.3. пункта 2.3. раздела 2 после слов «Доп. ФК 72**» дополнить </w:t>
      </w:r>
      <w:r w:rsidR="003D47A6" w:rsidRPr="008456F3">
        <w:t>цифрами</w:t>
      </w:r>
      <w:r w:rsidRPr="008456F3">
        <w:t xml:space="preserve"> «, 73**</w:t>
      </w:r>
      <w:r w:rsidR="00A1785B" w:rsidRPr="008456F3">
        <w:t>»</w:t>
      </w:r>
      <w:r w:rsidRPr="008456F3">
        <w:t>.</w:t>
      </w:r>
    </w:p>
    <w:p w:rsidR="00A20522" w:rsidRPr="008456F3" w:rsidRDefault="00A20522" w:rsidP="00A1785B">
      <w:pPr>
        <w:autoSpaceDE w:val="0"/>
        <w:autoSpaceDN w:val="0"/>
        <w:adjustRightInd w:val="0"/>
      </w:pPr>
      <w:r w:rsidRPr="008456F3">
        <w:t xml:space="preserve">1.2. В абзаце </w:t>
      </w:r>
      <w:r w:rsidR="003E5D2E" w:rsidRPr="008456F3">
        <w:t xml:space="preserve">десятом </w:t>
      </w:r>
      <w:r w:rsidRPr="008456F3">
        <w:t>подпункта 2.3.3. пункта 2.3. раздела 2 слова</w:t>
      </w:r>
      <w:r w:rsidRPr="008456F3">
        <w:rPr>
          <w:b/>
        </w:rPr>
        <w:t xml:space="preserve"> «</w:t>
      </w:r>
      <w:hyperlink r:id="rId10" w:history="1">
        <w:r w:rsidRPr="008456F3">
          <w:rPr>
            <w:rStyle w:val="af2"/>
            <w:rFonts w:cs="Arial"/>
            <w:b w:val="0"/>
            <w:color w:val="auto"/>
          </w:rPr>
          <w:t>статьей 26.1</w:t>
        </w:r>
      </w:hyperlink>
      <w:r w:rsidRPr="008456F3">
        <w:t xml:space="preserve"> Федерального закона от 06.10.2003 </w:t>
      </w:r>
      <w:r w:rsidR="00A1785B" w:rsidRPr="008456F3">
        <w:t>№ 131-ФЗ «</w:t>
      </w:r>
      <w:r w:rsidRPr="008456F3">
        <w:t>Об общих принципах организации местного самоуправления в Российской Федерации» заменить словами «</w:t>
      </w:r>
      <w:hyperlink r:id="rId11" w:history="1">
        <w:r w:rsidRPr="008456F3">
          <w:t>статьей 70</w:t>
        </w:r>
      </w:hyperlink>
      <w:r w:rsidRPr="008456F3">
        <w:t xml:space="preserve"> Федерального закона от 20.03.2025 </w:t>
      </w:r>
      <w:r w:rsidR="00A1785B" w:rsidRPr="008456F3">
        <w:t>№</w:t>
      </w:r>
      <w:r w:rsidRPr="008456F3">
        <w:t xml:space="preserve"> 33-ФЗ </w:t>
      </w:r>
      <w:r w:rsidR="00A1785B" w:rsidRPr="008456F3">
        <w:t>«</w:t>
      </w:r>
      <w:r w:rsidRPr="008456F3">
        <w:t xml:space="preserve">Об общих принципах организации местного самоуправления в </w:t>
      </w:r>
      <w:r w:rsidR="00A1785B" w:rsidRPr="008456F3">
        <w:t>единой системе публичной власти</w:t>
      </w:r>
      <w:r w:rsidRPr="008456F3">
        <w:t>».</w:t>
      </w:r>
    </w:p>
    <w:p w:rsidR="00BC4324" w:rsidRPr="008456F3" w:rsidRDefault="00BC4324" w:rsidP="00A1785B">
      <w:pPr>
        <w:autoSpaceDE w:val="0"/>
        <w:autoSpaceDN w:val="0"/>
        <w:adjustRightInd w:val="0"/>
      </w:pPr>
      <w:r w:rsidRPr="008456F3">
        <w:t>1.</w:t>
      </w:r>
      <w:r w:rsidR="00A20522" w:rsidRPr="008456F3">
        <w:t>3</w:t>
      </w:r>
      <w:r w:rsidRPr="008456F3">
        <w:t>. Подпункт 2.3.4. пункта 2.3. раздела 2</w:t>
      </w:r>
      <w:r w:rsidR="00C51258" w:rsidRPr="008456F3">
        <w:t xml:space="preserve"> </w:t>
      </w:r>
      <w:r w:rsidRPr="008456F3">
        <w:t xml:space="preserve">изложить в </w:t>
      </w:r>
      <w:r w:rsidR="003E5D2E" w:rsidRPr="008456F3">
        <w:t xml:space="preserve">следующей </w:t>
      </w:r>
      <w:r w:rsidRPr="008456F3">
        <w:t>редакции:</w:t>
      </w:r>
    </w:p>
    <w:p w:rsidR="00BC4324" w:rsidRPr="008456F3" w:rsidRDefault="00BC4324" w:rsidP="00A1785B">
      <w:pPr>
        <w:tabs>
          <w:tab w:val="left" w:pos="6804"/>
        </w:tabs>
        <w:ind w:left="34" w:firstLine="675"/>
      </w:pPr>
      <w:r w:rsidRPr="008456F3">
        <w:t>«2.3.4. Не допускается внесение изменений в сводную роспись без внесения изменений в решение о бюджете в случае уменьшения бюджетных ассигнований, предусмотренных на:</w:t>
      </w:r>
    </w:p>
    <w:p w:rsidR="00BC4324" w:rsidRPr="008456F3" w:rsidRDefault="00BC4324" w:rsidP="00A1785B">
      <w:pPr>
        <w:tabs>
          <w:tab w:val="left" w:pos="6804"/>
        </w:tabs>
        <w:ind w:left="34" w:firstLine="675"/>
      </w:pPr>
      <w:r w:rsidRPr="008456F3">
        <w:t>- исполнение публичных нормативных обязательств и обслуживание муниципального долга в целях увеличения иных бюджетных ассигнований;</w:t>
      </w:r>
    </w:p>
    <w:p w:rsidR="00BC4324" w:rsidRPr="008456F3" w:rsidRDefault="00BC4324" w:rsidP="00A1785B">
      <w:pPr>
        <w:tabs>
          <w:tab w:val="left" w:pos="6804"/>
        </w:tabs>
        <w:ind w:left="34" w:firstLine="675"/>
      </w:pPr>
      <w:r w:rsidRPr="008456F3">
        <w:t>- осуществление бюджетных инвестиций в объекты капитального строительства муниципальной собственности и предоставление субсидий на осуществление капитальных вложений в объекты муниципальной собственности, а также на благоустройство общественных территорий, перечень которых утвержден решением Думы города о бюджете города, за исключением следующих случаев:</w:t>
      </w:r>
    </w:p>
    <w:p w:rsidR="00BC4324" w:rsidRPr="008456F3" w:rsidRDefault="00BC4324" w:rsidP="00A1785B">
      <w:pPr>
        <w:tabs>
          <w:tab w:val="left" w:pos="6804"/>
        </w:tabs>
        <w:ind w:left="34" w:firstLine="675"/>
      </w:pPr>
      <w:r w:rsidRPr="008456F3">
        <w:t>сокращения (возврата при отсутствии потребности) в течение финансового года объема межбюджетных трансфертов;</w:t>
      </w:r>
    </w:p>
    <w:p w:rsidR="00BC4324" w:rsidRPr="008456F3" w:rsidRDefault="00BC4324" w:rsidP="00A1785B">
      <w:pPr>
        <w:tabs>
          <w:tab w:val="left" w:pos="6804"/>
        </w:tabs>
        <w:ind w:left="34" w:firstLine="675"/>
      </w:pPr>
      <w:r w:rsidRPr="008456F3">
        <w:t>экономии, сложившейся по результатам расчета начальной максимальной цены контракта;</w:t>
      </w:r>
    </w:p>
    <w:p w:rsidR="00BC4324" w:rsidRPr="008456F3" w:rsidRDefault="00BC4324" w:rsidP="00A1785B">
      <w:pPr>
        <w:tabs>
          <w:tab w:val="left" w:pos="6804"/>
        </w:tabs>
        <w:ind w:left="34" w:firstLine="675"/>
      </w:pPr>
      <w:r w:rsidRPr="008456F3">
        <w:t>экономии, сложившейся по результатам проведения закупок;</w:t>
      </w:r>
    </w:p>
    <w:p w:rsidR="00BC4324" w:rsidRPr="008456F3" w:rsidRDefault="00BC4324" w:rsidP="00A1785B">
      <w:pPr>
        <w:tabs>
          <w:tab w:val="left" w:pos="6804"/>
        </w:tabs>
        <w:ind w:left="34" w:firstLine="675"/>
      </w:pPr>
      <w:r w:rsidRPr="008456F3">
        <w:t>экономии, сложившейся по итогам фактического исполнения муниципального контракта, договора;</w:t>
      </w:r>
    </w:p>
    <w:p w:rsidR="00BC4324" w:rsidRPr="008456F3" w:rsidRDefault="00BC4324" w:rsidP="00A1785B">
      <w:pPr>
        <w:tabs>
          <w:tab w:val="left" w:pos="6804"/>
        </w:tabs>
        <w:ind w:left="34" w:firstLine="675"/>
      </w:pPr>
      <w:r w:rsidRPr="008456F3">
        <w:t>перераспределения бюджетных ассигнований в целях достижения показателей и результатов муниципальной составляющей региональных проектов и государственных программ.</w:t>
      </w:r>
    </w:p>
    <w:p w:rsidR="00BC4324" w:rsidRPr="008456F3" w:rsidRDefault="00BC4324" w:rsidP="00A1785B">
      <w:pPr>
        <w:tabs>
          <w:tab w:val="left" w:pos="6804"/>
        </w:tabs>
        <w:autoSpaceDE w:val="0"/>
        <w:autoSpaceDN w:val="0"/>
        <w:adjustRightInd w:val="0"/>
        <w:ind w:firstLine="675"/>
      </w:pPr>
      <w:r w:rsidRPr="008456F3">
        <w:t xml:space="preserve">Не допускается внесение изменений в сводную роспись, влекущих увеличение фонда оплаты труда работников органов местного самоуправления, до 01 октября текущего финансового года. Установленное настоящим абзацем ограничение не распространяется на случаи, когда соответствующие расходы не включаются в норматив формирования расходов на оплату труда, в соответствии </w:t>
      </w:r>
      <w:r w:rsidRPr="008456F3">
        <w:lastRenderedPageBreak/>
        <w:t xml:space="preserve">с </w:t>
      </w:r>
      <w:hyperlink r:id="rId12" w:history="1">
        <w:r w:rsidRPr="008456F3">
          <w:t>постановлением</w:t>
        </w:r>
      </w:hyperlink>
      <w:r w:rsidRPr="008456F3">
        <w:t xml:space="preserve"> Правительства Ханты-Мансийского автономно</w:t>
      </w:r>
      <w:r w:rsidR="00A1785B" w:rsidRPr="008456F3">
        <w:t>го округа – Югры от 23.08.2019 №</w:t>
      </w:r>
      <w:r w:rsidRPr="008456F3">
        <w:t xml:space="preserve"> 278-п </w:t>
      </w:r>
      <w:r w:rsidR="00A1785B" w:rsidRPr="008456F3">
        <w:t>«</w:t>
      </w:r>
      <w:r w:rsidRPr="008456F3">
        <w:t>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в Ханты-Мансийском автономном округе – Югре.».</w:t>
      </w:r>
    </w:p>
    <w:p w:rsidR="00A20522" w:rsidRPr="008456F3" w:rsidRDefault="00A20522" w:rsidP="00A1785B">
      <w:pPr>
        <w:tabs>
          <w:tab w:val="left" w:pos="6804"/>
        </w:tabs>
        <w:autoSpaceDE w:val="0"/>
        <w:autoSpaceDN w:val="0"/>
        <w:adjustRightInd w:val="0"/>
        <w:ind w:firstLine="675"/>
        <w:rPr>
          <w:rFonts w:eastAsia="Times New Roman"/>
        </w:rPr>
      </w:pPr>
      <w:r w:rsidRPr="008456F3">
        <w:t>1.4. В абзаце первом подпункта 2.3.12. пункта 2.3. раздела 2 слова «</w:t>
      </w:r>
      <w:r w:rsidR="003E5D2E" w:rsidRPr="008456F3">
        <w:t>в</w:t>
      </w:r>
      <w:r w:rsidRPr="008456F3">
        <w:rPr>
          <w:rFonts w:eastAsia="Times New Roman"/>
        </w:rPr>
        <w:t xml:space="preserve"> части изменения (уточнения) кодов бюджетной классификации без изменени</w:t>
      </w:r>
      <w:r w:rsidR="008F3914" w:rsidRPr="008456F3">
        <w:rPr>
          <w:rFonts w:eastAsia="Times New Roman"/>
        </w:rPr>
        <w:t>я целевого направления средств</w:t>
      </w:r>
      <w:r w:rsidR="009D4111" w:rsidRPr="008456F3">
        <w:rPr>
          <w:rFonts w:eastAsia="Times New Roman"/>
        </w:rPr>
        <w:t>»</w:t>
      </w:r>
      <w:r w:rsidR="00B27BFD" w:rsidRPr="008456F3">
        <w:rPr>
          <w:rFonts w:eastAsia="Times New Roman"/>
        </w:rPr>
        <w:t xml:space="preserve"> </w:t>
      </w:r>
      <w:r w:rsidR="00B27BFD" w:rsidRPr="008456F3">
        <w:t>исключить</w:t>
      </w:r>
      <w:r w:rsidR="009D4111" w:rsidRPr="008456F3">
        <w:rPr>
          <w:rFonts w:eastAsia="Times New Roman"/>
        </w:rPr>
        <w:t>.</w:t>
      </w:r>
    </w:p>
    <w:p w:rsidR="00C51258" w:rsidRPr="008456F3" w:rsidRDefault="00C51258" w:rsidP="00A1785B">
      <w:pPr>
        <w:autoSpaceDE w:val="0"/>
        <w:autoSpaceDN w:val="0"/>
        <w:adjustRightInd w:val="0"/>
      </w:pPr>
      <w:r w:rsidRPr="008456F3">
        <w:t>1.</w:t>
      </w:r>
      <w:r w:rsidR="009D4111" w:rsidRPr="008456F3">
        <w:t>5</w:t>
      </w:r>
      <w:r w:rsidRPr="008456F3">
        <w:t>. Подпункт 3.3.5. пункта 3.3. раздела 3 изложить в новой редакции:</w:t>
      </w:r>
    </w:p>
    <w:p w:rsidR="00F47598" w:rsidRPr="008456F3" w:rsidRDefault="00F47598" w:rsidP="00A1785B">
      <w:r w:rsidRPr="008456F3">
        <w:t>«3.3.5. Не допускается внесение изменений в бюджетную роспись в случае уменьшения бюджетных ассигнований, предусмотренных на:</w:t>
      </w:r>
    </w:p>
    <w:p w:rsidR="00F47598" w:rsidRPr="008456F3" w:rsidRDefault="00F47598" w:rsidP="00A1785B">
      <w:r w:rsidRPr="008456F3">
        <w:t>- исполнение публичных нормативных обязательств и обслуживание муниципального долга в целях увеличения иных бюджетных ассигнований;</w:t>
      </w:r>
    </w:p>
    <w:p w:rsidR="00F47598" w:rsidRPr="008456F3" w:rsidRDefault="00F47598" w:rsidP="00A1785B">
      <w:r w:rsidRPr="008456F3">
        <w:t>- осуществление бюджетных инвестиций в объекты капитального строительства муниципальной собственности и предоставление субсидий на осуществление капитальных вложений в объекты муниципальной собственности, а также на благоустройство общественных территорий, перечень которых утвержден решением Думы города о бюджете города, за исключением следующих случаев:</w:t>
      </w:r>
    </w:p>
    <w:p w:rsidR="00F47598" w:rsidRPr="008456F3" w:rsidRDefault="00F47598" w:rsidP="00A1785B">
      <w:r w:rsidRPr="008456F3">
        <w:t>сокращения (возврата при отсутствии потребности) в течение финансового года объема межбюджетных трансфертов;</w:t>
      </w:r>
    </w:p>
    <w:p w:rsidR="00F47598" w:rsidRPr="008456F3" w:rsidRDefault="00F47598" w:rsidP="00A1785B">
      <w:r w:rsidRPr="008456F3">
        <w:t>экономии, сложившейся по результатам расчета начальной максимальной цены контракта;</w:t>
      </w:r>
    </w:p>
    <w:p w:rsidR="00F47598" w:rsidRPr="008456F3" w:rsidRDefault="00F47598" w:rsidP="00A1785B">
      <w:r w:rsidRPr="008456F3">
        <w:t>экономии, сложившейся по результатам проведения закупок;</w:t>
      </w:r>
    </w:p>
    <w:p w:rsidR="00F47598" w:rsidRPr="008456F3" w:rsidRDefault="00F47598" w:rsidP="00A1785B">
      <w:pPr>
        <w:tabs>
          <w:tab w:val="left" w:pos="7009"/>
        </w:tabs>
        <w:ind w:left="34"/>
      </w:pPr>
      <w:r w:rsidRPr="008456F3">
        <w:t>экономии, сложившейся по итогам фактического исполнения муниципального контракта, договора;</w:t>
      </w:r>
    </w:p>
    <w:p w:rsidR="00F47598" w:rsidRPr="008456F3" w:rsidRDefault="00F47598" w:rsidP="00A1785B">
      <w:r w:rsidRPr="008456F3">
        <w:t>перераспределения бюджетных ассигнований в целях достижения показателей и результатов муниципальной составляющей региональных проектов в пределах соответствующего регионального проекта.</w:t>
      </w:r>
    </w:p>
    <w:p w:rsidR="00F47598" w:rsidRPr="008456F3" w:rsidRDefault="00F47598" w:rsidP="00A1785B">
      <w:pPr>
        <w:autoSpaceDE w:val="0"/>
        <w:autoSpaceDN w:val="0"/>
        <w:adjustRightInd w:val="0"/>
      </w:pPr>
      <w:r w:rsidRPr="008456F3">
        <w:t xml:space="preserve">Не допускается внесение изменений в бюджетную роспись, влекущих увеличение фонда оплаты труда работников органов местного самоуправления, до 01 октября текущего финансового года. Установленное настоящим абзацем ограничение не распространяется на случаи, когда соответствующие расходы не включаются в норматив формирования расходов на оплату труда, в соответствии с </w:t>
      </w:r>
      <w:hyperlink r:id="rId13" w:history="1">
        <w:r w:rsidRPr="008456F3">
          <w:rPr>
            <w:rStyle w:val="af2"/>
            <w:rFonts w:cs="Arial"/>
            <w:b w:val="0"/>
            <w:color w:val="auto"/>
          </w:rPr>
          <w:t>постановлением</w:t>
        </w:r>
      </w:hyperlink>
      <w:r w:rsidRPr="008456F3">
        <w:rPr>
          <w:b/>
        </w:rPr>
        <w:t xml:space="preserve"> </w:t>
      </w:r>
      <w:r w:rsidRPr="008456F3">
        <w:t xml:space="preserve">Правительства Ханты-Мансийского автономного округа </w:t>
      </w:r>
      <w:r w:rsidR="00A1785B" w:rsidRPr="008456F3">
        <w:t>–</w:t>
      </w:r>
      <w:r w:rsidRPr="008456F3">
        <w:t xml:space="preserve"> Югры от 23.08.2019 </w:t>
      </w:r>
      <w:r w:rsidR="00A1785B" w:rsidRPr="008456F3">
        <w:t>№</w:t>
      </w:r>
      <w:r w:rsidRPr="008456F3">
        <w:t xml:space="preserve"> 278-п </w:t>
      </w:r>
      <w:r w:rsidR="00A1785B" w:rsidRPr="008456F3">
        <w:t>«</w:t>
      </w:r>
      <w:r w:rsidRPr="008456F3">
        <w:t>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в Ханты-Мансийском автономном округе - Югре.».</w:t>
      </w:r>
    </w:p>
    <w:p w:rsidR="004B1D7A" w:rsidRPr="008456F3" w:rsidRDefault="004B1D7A" w:rsidP="00A1785B">
      <w:pPr>
        <w:tabs>
          <w:tab w:val="left" w:pos="6804"/>
        </w:tabs>
        <w:autoSpaceDE w:val="0"/>
        <w:autoSpaceDN w:val="0"/>
        <w:adjustRightInd w:val="0"/>
      </w:pPr>
      <w:r w:rsidRPr="008456F3">
        <w:t>1.</w:t>
      </w:r>
      <w:r w:rsidR="00C92B5B" w:rsidRPr="008456F3">
        <w:t>6</w:t>
      </w:r>
      <w:r w:rsidRPr="008456F3">
        <w:t>. Подпункт 3.3.7. пункта 3.3. раздела 3 изложить в новой редакции:</w:t>
      </w:r>
    </w:p>
    <w:p w:rsidR="004B1D7A" w:rsidRPr="008456F3" w:rsidRDefault="004B1D7A" w:rsidP="00A1785B">
      <w:pPr>
        <w:tabs>
          <w:tab w:val="left" w:pos="6804"/>
        </w:tabs>
        <w:autoSpaceDE w:val="0"/>
        <w:autoSpaceDN w:val="0"/>
        <w:adjustRightInd w:val="0"/>
      </w:pPr>
      <w:r w:rsidRPr="008456F3">
        <w:t>«3.3.7. Курирующие отделы департамента финансов, отдел управления муниципальным долгом в течение 5-ти рабочих дней со дня получения об</w:t>
      </w:r>
      <w:r w:rsidR="00A1785B" w:rsidRPr="008456F3">
        <w:t>ращения об обработке в системе «</w:t>
      </w:r>
      <w:r w:rsidRPr="008456F3">
        <w:t>АЦК</w:t>
      </w:r>
      <w:r w:rsidR="00A1785B" w:rsidRPr="008456F3">
        <w:t>»</w:t>
      </w:r>
      <w:r w:rsidRPr="008456F3">
        <w:t xml:space="preserve"> бюджетной заявки в соответствии с муниципальным правовым актом о внесении изменений в бюджетную роспись, </w:t>
      </w:r>
      <w:r w:rsidRPr="008456F3">
        <w:lastRenderedPageBreak/>
        <w:t xml:space="preserve">лимиты бюджетных обязательств осуществляют проверку на соответствие внесенных изменений </w:t>
      </w:r>
      <w:hyperlink r:id="rId14" w:history="1">
        <w:r w:rsidRPr="008456F3">
          <w:t>бюджетному законодательству</w:t>
        </w:r>
      </w:hyperlink>
      <w:r w:rsidRPr="008456F3">
        <w:t xml:space="preserve"> Российской Федерации, настоящему Порядку, показателям сводной росписи, лимитам бюджетных обязательств.</w:t>
      </w:r>
    </w:p>
    <w:p w:rsidR="004B1D7A" w:rsidRPr="008456F3" w:rsidRDefault="004B1D7A" w:rsidP="00A1785B">
      <w:pPr>
        <w:widowControl w:val="0"/>
        <w:autoSpaceDE w:val="0"/>
        <w:autoSpaceDN w:val="0"/>
        <w:adjustRightInd w:val="0"/>
      </w:pPr>
      <w:r w:rsidRPr="008456F3">
        <w:rPr>
          <w:rFonts w:eastAsia="Times New Roman"/>
        </w:rPr>
        <w:t xml:space="preserve">По </w:t>
      </w:r>
      <w:r w:rsidRPr="008456F3">
        <w:t xml:space="preserve">обращениям </w:t>
      </w:r>
      <w:r w:rsidRPr="008456F3">
        <w:rPr>
          <w:rFonts w:eastAsia="Times New Roman"/>
        </w:rPr>
        <w:t>о внесении изменений в бюджетную роспись, лимиты бюджетных обязательств</w:t>
      </w:r>
      <w:r w:rsidR="00C92B5B" w:rsidRPr="008456F3">
        <w:rPr>
          <w:rFonts w:eastAsia="Times New Roman"/>
        </w:rPr>
        <w:t>, требующих</w:t>
      </w:r>
      <w:r w:rsidRPr="008456F3">
        <w:rPr>
          <w:rFonts w:eastAsia="Times New Roman"/>
        </w:rPr>
        <w:t xml:space="preserve"> внесения изменений в бюджетные обязательства и произведенные кассовые расходы, доведение электронных документов, сформированных глав</w:t>
      </w:r>
      <w:r w:rsidR="00A1785B" w:rsidRPr="008456F3">
        <w:rPr>
          <w:rFonts w:eastAsia="Times New Roman"/>
        </w:rPr>
        <w:t>ными распорядителями в системе «</w:t>
      </w:r>
      <w:r w:rsidRPr="008456F3">
        <w:rPr>
          <w:rFonts w:eastAsia="Times New Roman"/>
        </w:rPr>
        <w:t>АЦК</w:t>
      </w:r>
      <w:r w:rsidR="00A1785B" w:rsidRPr="008456F3">
        <w:rPr>
          <w:rFonts w:eastAsia="Times New Roman"/>
        </w:rPr>
        <w:t>»</w:t>
      </w:r>
      <w:r w:rsidRPr="008456F3">
        <w:rPr>
          <w:rFonts w:eastAsia="Times New Roman"/>
        </w:rPr>
        <w:t xml:space="preserve"> до установленного Регламентом статуса, формирование и направление главному распорядителю Уведомления об изменении бюджетных ассигнований и лимитов бюджетных обязательств по форме согласно </w:t>
      </w:r>
      <w:hyperlink w:anchor="sub_21000" w:history="1">
        <w:r w:rsidRPr="008456F3">
          <w:rPr>
            <w:rFonts w:eastAsia="Times New Roman"/>
          </w:rPr>
          <w:t>приложению 21</w:t>
        </w:r>
      </w:hyperlink>
      <w:r w:rsidRPr="008456F3">
        <w:rPr>
          <w:rFonts w:eastAsia="Times New Roman"/>
        </w:rPr>
        <w:t xml:space="preserve"> к настоящему Порядку, ответственный исполнитель департамента финансов осуществляет в течение трех рабочих дней с момента внесения главным распорядителем необходимых изменений в бюджетные обязательства и произведенные кассовые расходы. </w:t>
      </w:r>
    </w:p>
    <w:p w:rsidR="004B1D7A" w:rsidRPr="008456F3" w:rsidRDefault="004B1D7A" w:rsidP="00A1785B">
      <w:r w:rsidRPr="008456F3">
        <w:t xml:space="preserve">Внесенные изменения в части увеличения фонда оплаты труда работников органов местного самоуправления дополнительно проверяются на </w:t>
      </w:r>
      <w:proofErr w:type="spellStart"/>
      <w:r w:rsidRPr="008456F3">
        <w:t>непревышение</w:t>
      </w:r>
      <w:proofErr w:type="spellEnd"/>
      <w:r w:rsidRPr="008456F3">
        <w:t xml:space="preserve"> норматива формирования расходов на оплату труда в целом по городу Сургуту, в соответствии с </w:t>
      </w:r>
      <w:hyperlink r:id="rId15" w:history="1">
        <w:r w:rsidRPr="008456F3">
          <w:t>постановлением</w:t>
        </w:r>
      </w:hyperlink>
      <w:r w:rsidRPr="008456F3">
        <w:t xml:space="preserve"> Правительства Ханты-Мансийского автономно</w:t>
      </w:r>
      <w:r w:rsidR="00A1785B" w:rsidRPr="008456F3">
        <w:t>го округа – Югры от 23.08.2019 № 278-п «</w:t>
      </w:r>
      <w:r w:rsidRPr="008456F3">
        <w:t xml:space="preserve">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в Ханты-Мансийском автономном округе </w:t>
      </w:r>
      <w:r w:rsidR="00A1785B" w:rsidRPr="008456F3">
        <w:t>–</w:t>
      </w:r>
      <w:r w:rsidRPr="008456F3">
        <w:t xml:space="preserve"> Югре</w:t>
      </w:r>
      <w:r w:rsidR="00A1785B" w:rsidRPr="008456F3">
        <w:t>»</w:t>
      </w:r>
      <w:r w:rsidRPr="008456F3">
        <w:t>.</w:t>
      </w:r>
    </w:p>
    <w:p w:rsidR="004B1D7A" w:rsidRPr="008456F3" w:rsidRDefault="004B1D7A" w:rsidP="00A1785B">
      <w:r w:rsidRPr="008456F3">
        <w:t xml:space="preserve">Внесенные изменения в части межбюджетных трансфертов дополнительно проверяются на соответствие приказу Департамента финансов Ханты-Мансийского автономного округа </w:t>
      </w:r>
      <w:r w:rsidR="00A1785B" w:rsidRPr="008456F3">
        <w:t>–</w:t>
      </w:r>
      <w:r w:rsidRPr="008456F3">
        <w:t xml:space="preserve"> Югры, устанавливающему Порядок определения перечня и кодов целевых статей и видов расходов бюджетов, финансовое обеспечение которых осуществляется за счет межбюджетных субсидий, субвенций и иных межбюджетных трансфертов, имеющих целевое назначение, предоставляемых из бюджета автономного округа муниципальным образованиям.</w:t>
      </w:r>
    </w:p>
    <w:p w:rsidR="004B1D7A" w:rsidRPr="008456F3" w:rsidRDefault="004B1D7A" w:rsidP="00A1785B">
      <w:r w:rsidRPr="008456F3">
        <w:t xml:space="preserve">В случае соответствия внесенных изменений требованиям, указанным в </w:t>
      </w:r>
      <w:hyperlink w:anchor="sub_337" w:history="1">
        <w:r w:rsidRPr="008456F3">
          <w:rPr>
            <w:rStyle w:val="af2"/>
            <w:rFonts w:cs="Arial"/>
            <w:b w:val="0"/>
            <w:color w:val="auto"/>
          </w:rPr>
          <w:t xml:space="preserve">абзацах </w:t>
        </w:r>
        <w:r w:rsidR="004A52DE" w:rsidRPr="008456F3">
          <w:rPr>
            <w:rStyle w:val="af2"/>
            <w:rFonts w:cs="Arial"/>
            <w:b w:val="0"/>
            <w:color w:val="auto"/>
          </w:rPr>
          <w:t>первом</w:t>
        </w:r>
      </w:hyperlink>
      <w:r w:rsidRPr="008456F3">
        <w:rPr>
          <w:b/>
        </w:rPr>
        <w:t xml:space="preserve">, </w:t>
      </w:r>
      <w:hyperlink w:anchor="sub_3372" w:history="1">
        <w:r w:rsidR="004A52DE" w:rsidRPr="008456F3">
          <w:rPr>
            <w:rStyle w:val="af2"/>
            <w:rFonts w:cs="Arial"/>
            <w:b w:val="0"/>
            <w:color w:val="auto"/>
          </w:rPr>
          <w:t>третьем</w:t>
        </w:r>
      </w:hyperlink>
      <w:r w:rsidRPr="008456F3">
        <w:rPr>
          <w:b/>
        </w:rPr>
        <w:t>,</w:t>
      </w:r>
      <w:hyperlink w:anchor="sub_33703" w:history="1"/>
      <w:r w:rsidR="004A52DE" w:rsidRPr="008456F3">
        <w:rPr>
          <w:rStyle w:val="af2"/>
          <w:rFonts w:cs="Arial"/>
          <w:b w:val="0"/>
          <w:color w:val="auto"/>
        </w:rPr>
        <w:t xml:space="preserve"> четвертом</w:t>
      </w:r>
      <w:r w:rsidRPr="008456F3">
        <w:rPr>
          <w:b/>
        </w:rPr>
        <w:t xml:space="preserve"> </w:t>
      </w:r>
      <w:r w:rsidRPr="008456F3">
        <w:t>настоящего пункта:</w:t>
      </w:r>
    </w:p>
    <w:p w:rsidR="004B1D7A" w:rsidRPr="008456F3" w:rsidRDefault="004B1D7A" w:rsidP="00A1785B">
      <w:r w:rsidRPr="008456F3">
        <w:t>- курирующие отделы департамента финансов доводят электронные документы, сформированные глав</w:t>
      </w:r>
      <w:r w:rsidR="00A1785B" w:rsidRPr="008456F3">
        <w:t>ными распорядителями в системе «</w:t>
      </w:r>
      <w:r w:rsidRPr="008456F3">
        <w:t>АЦК</w:t>
      </w:r>
      <w:r w:rsidR="00A1785B" w:rsidRPr="008456F3">
        <w:t>»</w:t>
      </w:r>
      <w:r w:rsidRPr="008456F3">
        <w:t>, до установленного Регламентом статуса;</w:t>
      </w:r>
    </w:p>
    <w:p w:rsidR="004B1D7A" w:rsidRPr="008456F3" w:rsidRDefault="004B1D7A" w:rsidP="00A1785B">
      <w:r w:rsidRPr="008456F3">
        <w:t>- отдел управления муниципаль</w:t>
      </w:r>
      <w:r w:rsidR="00A1785B" w:rsidRPr="008456F3">
        <w:t>ным долгом формирует в системе «</w:t>
      </w:r>
      <w:r w:rsidRPr="008456F3">
        <w:t>АЦК</w:t>
      </w:r>
      <w:r w:rsidR="00A1785B" w:rsidRPr="008456F3">
        <w:t>»</w:t>
      </w:r>
      <w:r w:rsidRPr="008456F3">
        <w:t xml:space="preserve"> Уведомление об изменении бюджетных назначений по источникам и выводит его на бумажном носителе в 2-х экземплярах. Один экземпляр направляется соответствующему главному администратору источников, второй экземпляр остается в отделе управления муниципальным долгом.</w:t>
      </w:r>
      <w:r w:rsidR="00C73E52" w:rsidRPr="008456F3">
        <w:t>».</w:t>
      </w:r>
    </w:p>
    <w:p w:rsidR="00C73E52" w:rsidRPr="008456F3" w:rsidRDefault="00C73E52" w:rsidP="00A1785B">
      <w:r w:rsidRPr="008456F3">
        <w:t>1.</w:t>
      </w:r>
      <w:r w:rsidR="001468A8" w:rsidRPr="008456F3">
        <w:t>7</w:t>
      </w:r>
      <w:r w:rsidRPr="008456F3">
        <w:t xml:space="preserve">. Приложение 19 к Порядку составления и ведения сводной бюджетной росписи бюджета городского округа Сургут Ханты-Мансийского автономного </w:t>
      </w:r>
      <w:r w:rsidRPr="008456F3">
        <w:lastRenderedPageBreak/>
        <w:t xml:space="preserve">округа </w:t>
      </w:r>
      <w:r w:rsidR="00A1785B" w:rsidRPr="008456F3">
        <w:t>–</w:t>
      </w:r>
      <w:r w:rsidRPr="008456F3">
        <w:t xml:space="preserve"> Югры и бюджетных росписей главных распорядителей бюджетных средств (главных администраторов источников финансирования дефицита бюджета) изложить в новой редакции согласно приложению 1 к настоящему приказу.</w:t>
      </w:r>
    </w:p>
    <w:p w:rsidR="00F53413" w:rsidRPr="008456F3" w:rsidRDefault="00C73E52" w:rsidP="00A1785B">
      <w:r w:rsidRPr="008456F3">
        <w:t>1.</w:t>
      </w:r>
      <w:r w:rsidR="001468A8" w:rsidRPr="008456F3">
        <w:t>8</w:t>
      </w:r>
      <w:r w:rsidRPr="008456F3">
        <w:t xml:space="preserve">. Приложение 25 </w:t>
      </w:r>
      <w:r w:rsidR="00F53413" w:rsidRPr="008456F3">
        <w:t xml:space="preserve">к Порядку составления и ведения </w:t>
      </w:r>
      <w:r w:rsidR="00CA4C37" w:rsidRPr="008456F3">
        <w:t>сводной бюджетной</w:t>
      </w:r>
      <w:r w:rsidR="00F53413" w:rsidRPr="008456F3">
        <w:t xml:space="preserve"> росписи бюджета </w:t>
      </w:r>
      <w:r w:rsidR="00CA4C37" w:rsidRPr="008456F3">
        <w:t>городского округа</w:t>
      </w:r>
      <w:r w:rsidR="00F53413" w:rsidRPr="008456F3">
        <w:t xml:space="preserve"> Сургут Ханты-Мансийского автономного округа </w:t>
      </w:r>
      <w:r w:rsidR="00A1785B" w:rsidRPr="008456F3">
        <w:t>–</w:t>
      </w:r>
      <w:r w:rsidR="00F53413" w:rsidRPr="008456F3">
        <w:t xml:space="preserve"> Югры и бюджетных росписей главных распорядителей бюджетных средств (главных администраторов источников финансирования дефицита бюджета)</w:t>
      </w:r>
      <w:r w:rsidR="008640E0" w:rsidRPr="008456F3">
        <w:t xml:space="preserve"> изложить в новой редакции согласно приложению 2 к настоящему приказу.</w:t>
      </w:r>
    </w:p>
    <w:p w:rsidR="00F87B3B" w:rsidRPr="008456F3" w:rsidRDefault="0093218B" w:rsidP="00A1785B">
      <w:pPr>
        <w:pStyle w:val="ab"/>
        <w:ind w:firstLine="709"/>
        <w:rPr>
          <w:bCs/>
          <w:szCs w:val="28"/>
          <w:lang w:val="ru-RU"/>
        </w:rPr>
      </w:pPr>
      <w:r w:rsidRPr="008456F3">
        <w:rPr>
          <w:bCs/>
          <w:szCs w:val="28"/>
          <w:lang w:val="ru-RU"/>
        </w:rPr>
        <w:t xml:space="preserve">2. </w:t>
      </w:r>
      <w:r w:rsidR="000E5B36" w:rsidRPr="008456F3">
        <w:rPr>
          <w:bCs/>
          <w:szCs w:val="28"/>
        </w:rPr>
        <w:t xml:space="preserve">Настоящий приказ </w:t>
      </w:r>
      <w:r w:rsidR="000E5B36" w:rsidRPr="008456F3">
        <w:rPr>
          <w:bCs/>
          <w:szCs w:val="28"/>
          <w:lang w:val="ru-RU"/>
        </w:rPr>
        <w:t>вступает в силу после его официального опубликования и распространяет</w:t>
      </w:r>
      <w:r w:rsidR="00A009AC" w:rsidRPr="008456F3">
        <w:rPr>
          <w:bCs/>
          <w:szCs w:val="28"/>
          <w:lang w:val="ru-RU"/>
        </w:rPr>
        <w:t>ся</w:t>
      </w:r>
      <w:r w:rsidR="000E5B36" w:rsidRPr="008456F3">
        <w:rPr>
          <w:bCs/>
          <w:szCs w:val="28"/>
          <w:lang w:val="ru-RU"/>
        </w:rPr>
        <w:t xml:space="preserve"> на правоотношения, возникшие с 01.01.2026. </w:t>
      </w:r>
      <w:r w:rsidR="0008155D" w:rsidRPr="008456F3">
        <w:rPr>
          <w:bCs/>
          <w:szCs w:val="28"/>
          <w:lang w:val="ru-RU"/>
        </w:rPr>
        <w:t xml:space="preserve"> </w:t>
      </w:r>
      <w:r w:rsidR="00F87B3B" w:rsidRPr="008456F3">
        <w:rPr>
          <w:bCs/>
          <w:szCs w:val="28"/>
          <w:lang w:val="ru-RU"/>
        </w:rPr>
        <w:t xml:space="preserve"> </w:t>
      </w:r>
    </w:p>
    <w:p w:rsidR="00CF4CC8" w:rsidRPr="008456F3" w:rsidRDefault="00CF4CC8" w:rsidP="00A1785B">
      <w:pPr>
        <w:pStyle w:val="ab"/>
        <w:ind w:firstLine="709"/>
      </w:pPr>
      <w:r w:rsidRPr="008456F3">
        <w:t>3. Отделу городского хозяйства представить настоящий приказ:</w:t>
      </w:r>
    </w:p>
    <w:p w:rsidR="00CF4CC8" w:rsidRPr="008456F3" w:rsidRDefault="00CF4CC8" w:rsidP="00A1785B">
      <w:pPr>
        <w:shd w:val="clear" w:color="auto" w:fill="FFFFFF" w:themeFill="background1"/>
      </w:pPr>
      <w:r w:rsidRPr="008456F3">
        <w:t xml:space="preserve">3.1. В </w:t>
      </w:r>
      <w:r w:rsidR="001830E9" w:rsidRPr="008456F3">
        <w:t xml:space="preserve">комитет информационной политики </w:t>
      </w:r>
      <w:r w:rsidRPr="008456F3">
        <w:t xml:space="preserve">для </w:t>
      </w:r>
      <w:r w:rsidR="0008394F" w:rsidRPr="008456F3">
        <w:t xml:space="preserve">обнародования (размещения) на официальном портале Администрации города: </w:t>
      </w:r>
      <w:hyperlink r:id="rId16" w:history="1">
        <w:r w:rsidR="0008394F" w:rsidRPr="008456F3">
          <w:rPr>
            <w:rStyle w:val="ae"/>
            <w:color w:val="auto"/>
            <w:u w:val="none"/>
          </w:rPr>
          <w:t>www.admsurgut.ru</w:t>
        </w:r>
      </w:hyperlink>
      <w:r w:rsidR="0008394F" w:rsidRPr="008456F3">
        <w:t>.</w:t>
      </w:r>
    </w:p>
    <w:p w:rsidR="00CF4CC8" w:rsidRPr="008456F3" w:rsidRDefault="00CF4CC8" w:rsidP="00A1785B">
      <w:pPr>
        <w:pStyle w:val="ab"/>
        <w:shd w:val="clear" w:color="auto" w:fill="FFFFFF" w:themeFill="background1"/>
        <w:ind w:firstLine="709"/>
        <w:rPr>
          <w:szCs w:val="28"/>
          <w:lang w:val="ru-RU"/>
        </w:rPr>
      </w:pPr>
      <w:r w:rsidRPr="008456F3">
        <w:rPr>
          <w:szCs w:val="28"/>
          <w:lang w:val="ru-RU"/>
        </w:rPr>
        <w:t>3.</w:t>
      </w:r>
      <w:r w:rsidR="006905DF" w:rsidRPr="008456F3">
        <w:rPr>
          <w:szCs w:val="28"/>
          <w:lang w:val="ru-RU"/>
        </w:rPr>
        <w:t>2</w:t>
      </w:r>
      <w:r w:rsidRPr="008456F3">
        <w:rPr>
          <w:szCs w:val="28"/>
          <w:lang w:val="ru-RU"/>
        </w:rPr>
        <w:t xml:space="preserve">. </w:t>
      </w:r>
      <w:r w:rsidR="00675AA4" w:rsidRPr="008456F3">
        <w:rPr>
          <w:lang w:val="ru-RU"/>
        </w:rPr>
        <w:t xml:space="preserve">В </w:t>
      </w:r>
      <w:r w:rsidR="00763031" w:rsidRPr="008456F3">
        <w:t>муниципаль</w:t>
      </w:r>
      <w:r w:rsidR="00763031" w:rsidRPr="008456F3">
        <w:rPr>
          <w:lang w:val="ru-RU"/>
        </w:rPr>
        <w:t>ное</w:t>
      </w:r>
      <w:r w:rsidR="00DB0897" w:rsidRPr="008456F3">
        <w:t xml:space="preserve"> казенно</w:t>
      </w:r>
      <w:r w:rsidR="00675AA4" w:rsidRPr="008456F3">
        <w:rPr>
          <w:lang w:val="ru-RU"/>
        </w:rPr>
        <w:t>е</w:t>
      </w:r>
      <w:r w:rsidR="00DB0897" w:rsidRPr="008456F3">
        <w:t xml:space="preserve"> учреждени</w:t>
      </w:r>
      <w:r w:rsidR="00675AA4" w:rsidRPr="008456F3">
        <w:rPr>
          <w:lang w:val="ru-RU"/>
        </w:rPr>
        <w:t>е</w:t>
      </w:r>
      <w:r w:rsidR="00DB0897" w:rsidRPr="008456F3">
        <w:t xml:space="preserve"> «Наш город» </w:t>
      </w:r>
      <w:r w:rsidR="00675AA4" w:rsidRPr="008456F3">
        <w:rPr>
          <w:lang w:val="ru-RU"/>
        </w:rPr>
        <w:t xml:space="preserve">для </w:t>
      </w:r>
      <w:r w:rsidR="00AE57A0" w:rsidRPr="008456F3">
        <w:rPr>
          <w:lang w:val="ru-RU"/>
        </w:rPr>
        <w:t>опубликования</w:t>
      </w:r>
      <w:r w:rsidR="00675AA4" w:rsidRPr="008456F3">
        <w:t xml:space="preserve"> (размещения</w:t>
      </w:r>
      <w:r w:rsidR="00DB0897" w:rsidRPr="008456F3">
        <w:t xml:space="preserve">) </w:t>
      </w:r>
      <w:r w:rsidR="009811FB" w:rsidRPr="008456F3">
        <w:rPr>
          <w:lang w:val="ru-RU"/>
        </w:rPr>
        <w:t xml:space="preserve">настоящего приказа </w:t>
      </w:r>
      <w:r w:rsidR="00DB0897" w:rsidRPr="008456F3">
        <w:t>в сетевом издании «Официальные документы города Сургута»: DOCSURGUT.RU</w:t>
      </w:r>
      <w:r w:rsidRPr="008456F3">
        <w:rPr>
          <w:szCs w:val="28"/>
          <w:lang w:val="ru-RU"/>
        </w:rPr>
        <w:t>.</w:t>
      </w:r>
    </w:p>
    <w:p w:rsidR="006905DF" w:rsidRPr="008456F3" w:rsidRDefault="006905DF" w:rsidP="00A1785B">
      <w:pPr>
        <w:pStyle w:val="ab"/>
        <w:shd w:val="clear" w:color="auto" w:fill="FFFFFF" w:themeFill="background1"/>
        <w:tabs>
          <w:tab w:val="num" w:pos="0"/>
        </w:tabs>
        <w:ind w:firstLine="709"/>
        <w:rPr>
          <w:szCs w:val="28"/>
        </w:rPr>
      </w:pPr>
      <w:r w:rsidRPr="008456F3">
        <w:rPr>
          <w:szCs w:val="28"/>
          <w:lang w:val="ru-RU"/>
        </w:rPr>
        <w:t>3.3.</w:t>
      </w:r>
      <w:r w:rsidRPr="008456F3">
        <w:rPr>
          <w:szCs w:val="28"/>
        </w:rPr>
        <w:t xml:space="preserve"> В управление </w:t>
      </w:r>
      <w:r w:rsidRPr="008456F3">
        <w:rPr>
          <w:szCs w:val="28"/>
          <w:lang w:val="ru-RU"/>
        </w:rPr>
        <w:t xml:space="preserve">документационного и организационного обеспечения </w:t>
      </w:r>
      <w:r w:rsidRPr="008456F3">
        <w:rPr>
          <w:szCs w:val="28"/>
        </w:rPr>
        <w:t>Администрации города для направления в Регистр муниципальных нормативных правовых актов Ханты-Мансийского автономного округа – Югры.</w:t>
      </w:r>
    </w:p>
    <w:p w:rsidR="00A424ED" w:rsidRPr="008456F3" w:rsidRDefault="00A424ED" w:rsidP="00A1785B">
      <w:pPr>
        <w:autoSpaceDE w:val="0"/>
        <w:autoSpaceDN w:val="0"/>
        <w:adjustRightInd w:val="0"/>
        <w:rPr>
          <w:lang w:eastAsia="ru-RU"/>
        </w:rPr>
      </w:pPr>
      <w:r w:rsidRPr="008456F3">
        <w:t xml:space="preserve">3.4. </w:t>
      </w:r>
      <w:r w:rsidRPr="008456F3">
        <w:rPr>
          <w:lang w:eastAsia="ru-RU"/>
        </w:rPr>
        <w:t>В справочно-правовые системы.</w:t>
      </w:r>
    </w:p>
    <w:p w:rsidR="00DC05A6" w:rsidRPr="008456F3" w:rsidRDefault="006547AB" w:rsidP="00A1785B">
      <w:pPr>
        <w:rPr>
          <w:rFonts w:eastAsia="Times New Roman"/>
          <w:lang w:eastAsia="x-none"/>
        </w:rPr>
      </w:pPr>
      <w:r w:rsidRPr="008456F3">
        <w:t xml:space="preserve">4. </w:t>
      </w:r>
      <w:r w:rsidR="00DC05A6" w:rsidRPr="008456F3">
        <w:t>Контроль за выполнением настоящего приказа возложить на заместителя директора департамента финансов Лёвину И</w:t>
      </w:r>
      <w:r w:rsidR="00CD7672" w:rsidRPr="008456F3">
        <w:t>рину Михайловну</w:t>
      </w:r>
      <w:r w:rsidR="00DC05A6" w:rsidRPr="008456F3">
        <w:t>.</w:t>
      </w:r>
    </w:p>
    <w:bookmarkEnd w:id="0"/>
    <w:p w:rsidR="008B49C5" w:rsidRDefault="008B49C5" w:rsidP="00DC05A6">
      <w:pPr>
        <w:ind w:firstLine="567"/>
        <w:rPr>
          <w:rFonts w:eastAsia="Times New Roman"/>
          <w:lang w:eastAsia="x-none"/>
        </w:rPr>
      </w:pPr>
    </w:p>
    <w:p w:rsidR="00521A97" w:rsidRPr="008B49C5" w:rsidRDefault="00521A97" w:rsidP="00DC05A6">
      <w:pPr>
        <w:ind w:firstLine="567"/>
        <w:rPr>
          <w:rFonts w:eastAsia="Times New Roman"/>
          <w:lang w:eastAsia="x-none"/>
        </w:rPr>
      </w:pPr>
    </w:p>
    <w:p w:rsidR="00BE29C5" w:rsidRDefault="00BE29C5" w:rsidP="000B4382">
      <w:pPr>
        <w:ind w:firstLine="0"/>
        <w:jc w:val="left"/>
        <w:rPr>
          <w:rFonts w:eastAsia="Times New Roman"/>
          <w:lang w:eastAsia="x-none"/>
        </w:rPr>
      </w:pPr>
    </w:p>
    <w:p w:rsidR="00C5543C" w:rsidRDefault="003377B4" w:rsidP="007B4FAB">
      <w:pPr>
        <w:ind w:firstLine="0"/>
        <w:jc w:val="left"/>
        <w:rPr>
          <w:rFonts w:eastAsia="Times New Roman"/>
          <w:lang w:eastAsia="x-none"/>
        </w:rPr>
      </w:pPr>
      <w:r>
        <w:rPr>
          <w:rFonts w:eastAsia="Times New Roman"/>
          <w:lang w:eastAsia="x-none"/>
        </w:rPr>
        <w:t>Д</w:t>
      </w:r>
      <w:r w:rsidR="00D948FA">
        <w:rPr>
          <w:rFonts w:eastAsia="Times New Roman"/>
          <w:lang w:eastAsia="x-none"/>
        </w:rPr>
        <w:t>иректор</w:t>
      </w:r>
      <w:r w:rsidR="008B49C5" w:rsidRPr="008B49C5">
        <w:rPr>
          <w:rFonts w:eastAsia="Times New Roman"/>
          <w:lang w:eastAsia="x-none"/>
        </w:rPr>
        <w:t xml:space="preserve"> департамента    </w:t>
      </w:r>
      <w:r w:rsidR="008B49C5" w:rsidRPr="008B49C5">
        <w:rPr>
          <w:rFonts w:eastAsia="Times New Roman"/>
          <w:lang w:val="x-none" w:eastAsia="x-none"/>
        </w:rPr>
        <w:t xml:space="preserve">    </w:t>
      </w:r>
      <w:r w:rsidR="00EB04AE">
        <w:rPr>
          <w:rFonts w:eastAsia="Times New Roman"/>
          <w:lang w:eastAsia="x-none"/>
        </w:rPr>
        <w:t xml:space="preserve">    </w:t>
      </w:r>
      <w:r w:rsidR="008B49C5" w:rsidRPr="008B49C5">
        <w:rPr>
          <w:rFonts w:eastAsia="Times New Roman"/>
          <w:lang w:val="x-none" w:eastAsia="x-none"/>
        </w:rPr>
        <w:t xml:space="preserve">                  </w:t>
      </w:r>
      <w:r w:rsidR="008B49C5" w:rsidRPr="008B49C5">
        <w:rPr>
          <w:rFonts w:eastAsia="Times New Roman"/>
          <w:lang w:eastAsia="x-none"/>
        </w:rPr>
        <w:t xml:space="preserve">       </w:t>
      </w:r>
      <w:r w:rsidR="00A709B7">
        <w:rPr>
          <w:rFonts w:eastAsia="Times New Roman"/>
          <w:lang w:eastAsia="x-none"/>
        </w:rPr>
        <w:t xml:space="preserve"> </w:t>
      </w:r>
      <w:r w:rsidR="0065609F">
        <w:rPr>
          <w:rFonts w:eastAsia="Times New Roman"/>
          <w:lang w:eastAsia="x-none"/>
        </w:rPr>
        <w:t xml:space="preserve">             </w:t>
      </w:r>
      <w:r w:rsidR="00213079">
        <w:rPr>
          <w:rFonts w:eastAsia="Times New Roman"/>
          <w:lang w:eastAsia="x-none"/>
        </w:rPr>
        <w:t xml:space="preserve">  </w:t>
      </w:r>
      <w:r w:rsidR="00055BF7">
        <w:rPr>
          <w:rFonts w:eastAsia="Times New Roman"/>
          <w:lang w:eastAsia="x-none"/>
        </w:rPr>
        <w:t xml:space="preserve">      </w:t>
      </w:r>
      <w:r w:rsidR="00A709B7">
        <w:rPr>
          <w:rFonts w:eastAsia="Times New Roman"/>
          <w:lang w:eastAsia="x-none"/>
        </w:rPr>
        <w:t xml:space="preserve">   </w:t>
      </w:r>
      <w:r w:rsidR="00AA79F1">
        <w:rPr>
          <w:rFonts w:eastAsia="Times New Roman"/>
          <w:lang w:eastAsia="x-none"/>
        </w:rPr>
        <w:t xml:space="preserve">   </w:t>
      </w:r>
      <w:r w:rsidR="00096643">
        <w:rPr>
          <w:rFonts w:eastAsia="Times New Roman"/>
          <w:lang w:eastAsia="x-none"/>
        </w:rPr>
        <w:t xml:space="preserve">     </w:t>
      </w:r>
      <w:r w:rsidR="00AA79F1">
        <w:rPr>
          <w:rFonts w:eastAsia="Times New Roman"/>
          <w:lang w:eastAsia="x-none"/>
        </w:rPr>
        <w:t xml:space="preserve"> </w:t>
      </w:r>
      <w:r>
        <w:rPr>
          <w:rFonts w:eastAsia="Times New Roman"/>
          <w:lang w:eastAsia="x-none"/>
        </w:rPr>
        <w:t>М.А. Новикова</w:t>
      </w:r>
    </w:p>
    <w:p w:rsidR="00FC1F8D" w:rsidRDefault="00FC1F8D" w:rsidP="007B4FAB">
      <w:pPr>
        <w:ind w:firstLine="0"/>
        <w:jc w:val="left"/>
        <w:rPr>
          <w:rFonts w:eastAsia="Times New Roman"/>
          <w:lang w:eastAsia="x-none"/>
        </w:rPr>
      </w:pPr>
    </w:p>
    <w:p w:rsidR="00FC1F8D" w:rsidRPr="001E241C" w:rsidRDefault="00FC1F8D" w:rsidP="007B4FAB">
      <w:pPr>
        <w:ind w:firstLine="0"/>
        <w:jc w:val="left"/>
        <w:rPr>
          <w:rFonts w:eastAsia="Times New Roman"/>
          <w:color w:val="00B050"/>
          <w:lang w:eastAsia="x-none"/>
        </w:rPr>
      </w:pPr>
    </w:p>
    <w:sectPr w:rsidR="00FC1F8D" w:rsidRPr="001E241C" w:rsidSect="005A0E44">
      <w:headerReference w:type="default" r:id="rId17"/>
      <w:footerReference w:type="default" r:id="rId18"/>
      <w:headerReference w:type="first" r:id="rId19"/>
      <w:pgSz w:w="11907" w:h="16840" w:code="9"/>
      <w:pgMar w:top="1134" w:right="567" w:bottom="1134" w:left="1701" w:header="454" w:footer="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1B47" w:rsidRDefault="00F91B47" w:rsidP="00D94123">
      <w:r>
        <w:separator/>
      </w:r>
    </w:p>
  </w:endnote>
  <w:endnote w:type="continuationSeparator" w:id="0">
    <w:p w:rsidR="00F91B47" w:rsidRDefault="00F91B47" w:rsidP="00D94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3A6" w:rsidRDefault="00F833A6">
    <w:pPr>
      <w:pStyle w:val="a8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1B47" w:rsidRDefault="00F91B47" w:rsidP="00D94123">
      <w:r>
        <w:separator/>
      </w:r>
    </w:p>
  </w:footnote>
  <w:footnote w:type="continuationSeparator" w:id="0">
    <w:p w:rsidR="00F91B47" w:rsidRDefault="00F91B47" w:rsidP="00D941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0520550"/>
      <w:docPartObj>
        <w:docPartGallery w:val="Page Numbers (Top of Page)"/>
        <w:docPartUnique/>
      </w:docPartObj>
    </w:sdtPr>
    <w:sdtEndPr/>
    <w:sdtContent>
      <w:p w:rsidR="00C646CF" w:rsidRDefault="00C646CF">
        <w:pPr>
          <w:pStyle w:val="a6"/>
          <w:jc w:val="center"/>
        </w:pPr>
      </w:p>
      <w:p w:rsidR="008877F6" w:rsidRPr="00D2491F" w:rsidRDefault="008877F6">
        <w:pPr>
          <w:pStyle w:val="a6"/>
          <w:jc w:val="center"/>
        </w:pPr>
        <w:r w:rsidRPr="00D2491F">
          <w:rPr>
            <w:sz w:val="20"/>
            <w:szCs w:val="20"/>
          </w:rPr>
          <w:fldChar w:fldCharType="begin"/>
        </w:r>
        <w:r w:rsidRPr="00D2491F">
          <w:rPr>
            <w:sz w:val="20"/>
            <w:szCs w:val="20"/>
          </w:rPr>
          <w:instrText>PAGE   \* MERGEFORMAT</w:instrText>
        </w:r>
        <w:r w:rsidRPr="00D2491F">
          <w:rPr>
            <w:sz w:val="20"/>
            <w:szCs w:val="20"/>
          </w:rPr>
          <w:fldChar w:fldCharType="separate"/>
        </w:r>
        <w:r w:rsidR="008456F3">
          <w:rPr>
            <w:noProof/>
            <w:sz w:val="20"/>
            <w:szCs w:val="20"/>
          </w:rPr>
          <w:t>5</w:t>
        </w:r>
        <w:r w:rsidRPr="00D2491F">
          <w:rPr>
            <w:sz w:val="20"/>
            <w:szCs w:val="20"/>
          </w:rPr>
          <w:fldChar w:fldCharType="end"/>
        </w:r>
      </w:p>
    </w:sdtContent>
  </w:sdt>
  <w:p w:rsidR="008877F6" w:rsidRDefault="008877F6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16161545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89008D" w:rsidRPr="00D2491F" w:rsidRDefault="0089008D">
        <w:pPr>
          <w:pStyle w:val="a6"/>
          <w:jc w:val="center"/>
          <w:rPr>
            <w:sz w:val="20"/>
          </w:rPr>
        </w:pPr>
        <w:r w:rsidRPr="00D2491F">
          <w:rPr>
            <w:sz w:val="20"/>
          </w:rPr>
          <w:fldChar w:fldCharType="begin"/>
        </w:r>
        <w:r w:rsidRPr="00D2491F">
          <w:rPr>
            <w:sz w:val="20"/>
          </w:rPr>
          <w:instrText>PAGE   \* MERGEFORMAT</w:instrText>
        </w:r>
        <w:r w:rsidRPr="00D2491F">
          <w:rPr>
            <w:sz w:val="20"/>
          </w:rPr>
          <w:fldChar w:fldCharType="separate"/>
        </w:r>
        <w:r w:rsidR="008456F3">
          <w:rPr>
            <w:noProof/>
            <w:sz w:val="20"/>
          </w:rPr>
          <w:t>1</w:t>
        </w:r>
        <w:r w:rsidRPr="00D2491F">
          <w:rPr>
            <w:sz w:val="20"/>
          </w:rPr>
          <w:fldChar w:fldCharType="end"/>
        </w:r>
      </w:p>
    </w:sdtContent>
  </w:sdt>
  <w:p w:rsidR="0089008D" w:rsidRDefault="0089008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C794F"/>
    <w:multiLevelType w:val="multilevel"/>
    <w:tmpl w:val="263043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1" w15:restartNumberingAfterBreak="0">
    <w:nsid w:val="071F6F78"/>
    <w:multiLevelType w:val="hybridMultilevel"/>
    <w:tmpl w:val="B338D86E"/>
    <w:lvl w:ilvl="0" w:tplc="8FFC5394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7CB0A36"/>
    <w:multiLevelType w:val="hybridMultilevel"/>
    <w:tmpl w:val="D890BF74"/>
    <w:lvl w:ilvl="0" w:tplc="114A832E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" w15:restartNumberingAfterBreak="0">
    <w:nsid w:val="18AE05D2"/>
    <w:multiLevelType w:val="multilevel"/>
    <w:tmpl w:val="E4E8444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4" w15:restartNumberingAfterBreak="0">
    <w:nsid w:val="3B1F4561"/>
    <w:multiLevelType w:val="multilevel"/>
    <w:tmpl w:val="D292DD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 w15:restartNumberingAfterBreak="0">
    <w:nsid w:val="52A53D62"/>
    <w:multiLevelType w:val="hybridMultilevel"/>
    <w:tmpl w:val="05168B14"/>
    <w:lvl w:ilvl="0" w:tplc="3356E168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CBB438C"/>
    <w:multiLevelType w:val="multilevel"/>
    <w:tmpl w:val="446650E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7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7" w15:restartNumberingAfterBreak="0">
    <w:nsid w:val="5E5365AC"/>
    <w:multiLevelType w:val="multilevel"/>
    <w:tmpl w:val="69C05B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8" w15:restartNumberingAfterBreak="0">
    <w:nsid w:val="73F3736A"/>
    <w:multiLevelType w:val="multilevel"/>
    <w:tmpl w:val="591E60A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9" w15:restartNumberingAfterBreak="0">
    <w:nsid w:val="79AB584B"/>
    <w:multiLevelType w:val="multilevel"/>
    <w:tmpl w:val="EEE6AC2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3"/>
  </w:num>
  <w:num w:numId="5">
    <w:abstractNumId w:val="0"/>
  </w:num>
  <w:num w:numId="6">
    <w:abstractNumId w:val="6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9C5"/>
    <w:rsid w:val="00001225"/>
    <w:rsid w:val="000107E3"/>
    <w:rsid w:val="0001206B"/>
    <w:rsid w:val="00012D47"/>
    <w:rsid w:val="00013B6A"/>
    <w:rsid w:val="0001461E"/>
    <w:rsid w:val="0001650F"/>
    <w:rsid w:val="000225F8"/>
    <w:rsid w:val="000244B1"/>
    <w:rsid w:val="00030083"/>
    <w:rsid w:val="0003019D"/>
    <w:rsid w:val="00037A25"/>
    <w:rsid w:val="0004405B"/>
    <w:rsid w:val="00044B79"/>
    <w:rsid w:val="00047AC7"/>
    <w:rsid w:val="00051BE9"/>
    <w:rsid w:val="000541F7"/>
    <w:rsid w:val="00055BF7"/>
    <w:rsid w:val="00055C2B"/>
    <w:rsid w:val="00056C07"/>
    <w:rsid w:val="00057185"/>
    <w:rsid w:val="0006382E"/>
    <w:rsid w:val="00066779"/>
    <w:rsid w:val="00070484"/>
    <w:rsid w:val="00072A28"/>
    <w:rsid w:val="00073661"/>
    <w:rsid w:val="00073A4C"/>
    <w:rsid w:val="00073B21"/>
    <w:rsid w:val="000740AE"/>
    <w:rsid w:val="000746DF"/>
    <w:rsid w:val="0008074B"/>
    <w:rsid w:val="0008155D"/>
    <w:rsid w:val="0008179C"/>
    <w:rsid w:val="00081F0C"/>
    <w:rsid w:val="0008394F"/>
    <w:rsid w:val="00086803"/>
    <w:rsid w:val="000874DF"/>
    <w:rsid w:val="00091AD6"/>
    <w:rsid w:val="00094923"/>
    <w:rsid w:val="0009550B"/>
    <w:rsid w:val="00096643"/>
    <w:rsid w:val="00096FCB"/>
    <w:rsid w:val="000A24F8"/>
    <w:rsid w:val="000A3462"/>
    <w:rsid w:val="000A3DC6"/>
    <w:rsid w:val="000B214F"/>
    <w:rsid w:val="000B23CF"/>
    <w:rsid w:val="000B3787"/>
    <w:rsid w:val="000B4382"/>
    <w:rsid w:val="000B5A6F"/>
    <w:rsid w:val="000C0E70"/>
    <w:rsid w:val="000C2925"/>
    <w:rsid w:val="000C40E5"/>
    <w:rsid w:val="000C5579"/>
    <w:rsid w:val="000D322B"/>
    <w:rsid w:val="000D5BBF"/>
    <w:rsid w:val="000E0CAE"/>
    <w:rsid w:val="000E2CE9"/>
    <w:rsid w:val="000E3519"/>
    <w:rsid w:val="000E37D1"/>
    <w:rsid w:val="000E4B46"/>
    <w:rsid w:val="000E5B36"/>
    <w:rsid w:val="000E6087"/>
    <w:rsid w:val="000E6ECA"/>
    <w:rsid w:val="000F07CC"/>
    <w:rsid w:val="000F0FEF"/>
    <w:rsid w:val="000F1058"/>
    <w:rsid w:val="000F3BE5"/>
    <w:rsid w:val="000F5B2D"/>
    <w:rsid w:val="00100D0B"/>
    <w:rsid w:val="0010633F"/>
    <w:rsid w:val="00112913"/>
    <w:rsid w:val="00113BCA"/>
    <w:rsid w:val="00114F15"/>
    <w:rsid w:val="00115106"/>
    <w:rsid w:val="00115A79"/>
    <w:rsid w:val="00123737"/>
    <w:rsid w:val="0012598B"/>
    <w:rsid w:val="00126669"/>
    <w:rsid w:val="001270FF"/>
    <w:rsid w:val="00142A1E"/>
    <w:rsid w:val="00143E2B"/>
    <w:rsid w:val="001454FD"/>
    <w:rsid w:val="001456DF"/>
    <w:rsid w:val="001462C7"/>
    <w:rsid w:val="001468A8"/>
    <w:rsid w:val="00146E34"/>
    <w:rsid w:val="0014715A"/>
    <w:rsid w:val="00150648"/>
    <w:rsid w:val="00150865"/>
    <w:rsid w:val="00152FE3"/>
    <w:rsid w:val="00160461"/>
    <w:rsid w:val="00162111"/>
    <w:rsid w:val="0016360D"/>
    <w:rsid w:val="00166A89"/>
    <w:rsid w:val="00166EBD"/>
    <w:rsid w:val="001721AE"/>
    <w:rsid w:val="0017428E"/>
    <w:rsid w:val="00175A32"/>
    <w:rsid w:val="00180D67"/>
    <w:rsid w:val="00180F51"/>
    <w:rsid w:val="001813FA"/>
    <w:rsid w:val="001830E9"/>
    <w:rsid w:val="00183C57"/>
    <w:rsid w:val="001874B5"/>
    <w:rsid w:val="0018756C"/>
    <w:rsid w:val="00192AE3"/>
    <w:rsid w:val="00194AC3"/>
    <w:rsid w:val="001A04E7"/>
    <w:rsid w:val="001A0823"/>
    <w:rsid w:val="001A19D6"/>
    <w:rsid w:val="001A1EBE"/>
    <w:rsid w:val="001A3AF8"/>
    <w:rsid w:val="001A484E"/>
    <w:rsid w:val="001A6642"/>
    <w:rsid w:val="001A7497"/>
    <w:rsid w:val="001A7BAD"/>
    <w:rsid w:val="001B1DA2"/>
    <w:rsid w:val="001B2FDE"/>
    <w:rsid w:val="001B3D88"/>
    <w:rsid w:val="001B6AD2"/>
    <w:rsid w:val="001B6F69"/>
    <w:rsid w:val="001C193B"/>
    <w:rsid w:val="001C2447"/>
    <w:rsid w:val="001C31BC"/>
    <w:rsid w:val="001C55D0"/>
    <w:rsid w:val="001D7F13"/>
    <w:rsid w:val="001E241C"/>
    <w:rsid w:val="001E24D7"/>
    <w:rsid w:val="001E3158"/>
    <w:rsid w:val="001E4551"/>
    <w:rsid w:val="001F1C73"/>
    <w:rsid w:val="001F1CBB"/>
    <w:rsid w:val="001F414B"/>
    <w:rsid w:val="001F7832"/>
    <w:rsid w:val="00201182"/>
    <w:rsid w:val="00201367"/>
    <w:rsid w:val="002025F0"/>
    <w:rsid w:val="002039CE"/>
    <w:rsid w:val="00207DED"/>
    <w:rsid w:val="0021260F"/>
    <w:rsid w:val="00213079"/>
    <w:rsid w:val="00213CC3"/>
    <w:rsid w:val="00215CE4"/>
    <w:rsid w:val="00217313"/>
    <w:rsid w:val="00220E3C"/>
    <w:rsid w:val="0022555F"/>
    <w:rsid w:val="00226935"/>
    <w:rsid w:val="0023330D"/>
    <w:rsid w:val="0023419C"/>
    <w:rsid w:val="00240B86"/>
    <w:rsid w:val="002427C2"/>
    <w:rsid w:val="00242ECB"/>
    <w:rsid w:val="0024326F"/>
    <w:rsid w:val="00246039"/>
    <w:rsid w:val="00253DD3"/>
    <w:rsid w:val="00256DCF"/>
    <w:rsid w:val="002574C1"/>
    <w:rsid w:val="00257A72"/>
    <w:rsid w:val="00261B79"/>
    <w:rsid w:val="00261BB0"/>
    <w:rsid w:val="002628E9"/>
    <w:rsid w:val="002631C4"/>
    <w:rsid w:val="00263D12"/>
    <w:rsid w:val="002645CA"/>
    <w:rsid w:val="00270E79"/>
    <w:rsid w:val="002724D2"/>
    <w:rsid w:val="00275588"/>
    <w:rsid w:val="00280531"/>
    <w:rsid w:val="002821F0"/>
    <w:rsid w:val="00282BDD"/>
    <w:rsid w:val="00283751"/>
    <w:rsid w:val="00284520"/>
    <w:rsid w:val="0029042A"/>
    <w:rsid w:val="00296400"/>
    <w:rsid w:val="002A1018"/>
    <w:rsid w:val="002A2CE7"/>
    <w:rsid w:val="002A60BF"/>
    <w:rsid w:val="002A6B7A"/>
    <w:rsid w:val="002B287B"/>
    <w:rsid w:val="002C3899"/>
    <w:rsid w:val="002C489E"/>
    <w:rsid w:val="002C5190"/>
    <w:rsid w:val="002C6FAB"/>
    <w:rsid w:val="002D2531"/>
    <w:rsid w:val="002D3020"/>
    <w:rsid w:val="002D4CA5"/>
    <w:rsid w:val="002D68B4"/>
    <w:rsid w:val="002E0EF8"/>
    <w:rsid w:val="002E14A0"/>
    <w:rsid w:val="002F02BB"/>
    <w:rsid w:val="002F184D"/>
    <w:rsid w:val="002F4183"/>
    <w:rsid w:val="002F5FBD"/>
    <w:rsid w:val="003132FD"/>
    <w:rsid w:val="00315205"/>
    <w:rsid w:val="003156A7"/>
    <w:rsid w:val="00316E0D"/>
    <w:rsid w:val="00326051"/>
    <w:rsid w:val="003270EC"/>
    <w:rsid w:val="003272D5"/>
    <w:rsid w:val="003273C1"/>
    <w:rsid w:val="00331F77"/>
    <w:rsid w:val="003324FC"/>
    <w:rsid w:val="00332518"/>
    <w:rsid w:val="00332C22"/>
    <w:rsid w:val="003366A7"/>
    <w:rsid w:val="003377B4"/>
    <w:rsid w:val="00344632"/>
    <w:rsid w:val="00347996"/>
    <w:rsid w:val="003551CA"/>
    <w:rsid w:val="00363E9A"/>
    <w:rsid w:val="00364988"/>
    <w:rsid w:val="003741C8"/>
    <w:rsid w:val="003754EF"/>
    <w:rsid w:val="003807F8"/>
    <w:rsid w:val="0038303C"/>
    <w:rsid w:val="00383735"/>
    <w:rsid w:val="003839A8"/>
    <w:rsid w:val="0039793E"/>
    <w:rsid w:val="003A0285"/>
    <w:rsid w:val="003A075C"/>
    <w:rsid w:val="003A4C64"/>
    <w:rsid w:val="003B3EF1"/>
    <w:rsid w:val="003B4DE7"/>
    <w:rsid w:val="003B5EB8"/>
    <w:rsid w:val="003B6FF4"/>
    <w:rsid w:val="003C5ADF"/>
    <w:rsid w:val="003D47A6"/>
    <w:rsid w:val="003D6085"/>
    <w:rsid w:val="003E200F"/>
    <w:rsid w:val="003E39A4"/>
    <w:rsid w:val="003E5498"/>
    <w:rsid w:val="003E57A0"/>
    <w:rsid w:val="003E5A07"/>
    <w:rsid w:val="003E5D2E"/>
    <w:rsid w:val="003E6727"/>
    <w:rsid w:val="003F570C"/>
    <w:rsid w:val="003F5AA7"/>
    <w:rsid w:val="00401B26"/>
    <w:rsid w:val="0040383E"/>
    <w:rsid w:val="00403C74"/>
    <w:rsid w:val="00404426"/>
    <w:rsid w:val="0040459E"/>
    <w:rsid w:val="00406321"/>
    <w:rsid w:val="004063C7"/>
    <w:rsid w:val="00412238"/>
    <w:rsid w:val="00412A9D"/>
    <w:rsid w:val="00415B4B"/>
    <w:rsid w:val="004217B7"/>
    <w:rsid w:val="00423810"/>
    <w:rsid w:val="00423889"/>
    <w:rsid w:val="00423CB6"/>
    <w:rsid w:val="004247A4"/>
    <w:rsid w:val="00427513"/>
    <w:rsid w:val="00431BC0"/>
    <w:rsid w:val="00433061"/>
    <w:rsid w:val="00433850"/>
    <w:rsid w:val="004424CE"/>
    <w:rsid w:val="0044404A"/>
    <w:rsid w:val="004443BB"/>
    <w:rsid w:val="00445905"/>
    <w:rsid w:val="00445B5E"/>
    <w:rsid w:val="00446806"/>
    <w:rsid w:val="00450BAE"/>
    <w:rsid w:val="004538D2"/>
    <w:rsid w:val="004549CE"/>
    <w:rsid w:val="004575FA"/>
    <w:rsid w:val="00462F38"/>
    <w:rsid w:val="0047099A"/>
    <w:rsid w:val="00471B26"/>
    <w:rsid w:val="00471EB1"/>
    <w:rsid w:val="00472FBC"/>
    <w:rsid w:val="00480D74"/>
    <w:rsid w:val="00480FD5"/>
    <w:rsid w:val="00484FC7"/>
    <w:rsid w:val="004862B5"/>
    <w:rsid w:val="004911E6"/>
    <w:rsid w:val="004936DF"/>
    <w:rsid w:val="004946F1"/>
    <w:rsid w:val="004A52DE"/>
    <w:rsid w:val="004A5BC0"/>
    <w:rsid w:val="004A6280"/>
    <w:rsid w:val="004A6334"/>
    <w:rsid w:val="004A691A"/>
    <w:rsid w:val="004A6FDD"/>
    <w:rsid w:val="004A7046"/>
    <w:rsid w:val="004B1D7A"/>
    <w:rsid w:val="004B2A43"/>
    <w:rsid w:val="004C508E"/>
    <w:rsid w:val="004C572A"/>
    <w:rsid w:val="004C65FD"/>
    <w:rsid w:val="004C69F4"/>
    <w:rsid w:val="004D72DA"/>
    <w:rsid w:val="004E377E"/>
    <w:rsid w:val="004E747D"/>
    <w:rsid w:val="004F1B22"/>
    <w:rsid w:val="004F25CA"/>
    <w:rsid w:val="004F2BC7"/>
    <w:rsid w:val="004F48FF"/>
    <w:rsid w:val="004F4CB1"/>
    <w:rsid w:val="004F6108"/>
    <w:rsid w:val="00501AFF"/>
    <w:rsid w:val="005028B4"/>
    <w:rsid w:val="0050771A"/>
    <w:rsid w:val="00510A40"/>
    <w:rsid w:val="005207E9"/>
    <w:rsid w:val="005212F1"/>
    <w:rsid w:val="00521A97"/>
    <w:rsid w:val="00522385"/>
    <w:rsid w:val="00523EF1"/>
    <w:rsid w:val="00526DEA"/>
    <w:rsid w:val="00530438"/>
    <w:rsid w:val="005326EC"/>
    <w:rsid w:val="00541FEE"/>
    <w:rsid w:val="00543246"/>
    <w:rsid w:val="00545243"/>
    <w:rsid w:val="00547564"/>
    <w:rsid w:val="00550E32"/>
    <w:rsid w:val="00552100"/>
    <w:rsid w:val="00555F58"/>
    <w:rsid w:val="00562CD3"/>
    <w:rsid w:val="00563DBB"/>
    <w:rsid w:val="00565D92"/>
    <w:rsid w:val="00574658"/>
    <w:rsid w:val="005755CD"/>
    <w:rsid w:val="0057631E"/>
    <w:rsid w:val="00580E2F"/>
    <w:rsid w:val="005842FC"/>
    <w:rsid w:val="00585B65"/>
    <w:rsid w:val="00587DD5"/>
    <w:rsid w:val="00590E86"/>
    <w:rsid w:val="00590F30"/>
    <w:rsid w:val="005914B0"/>
    <w:rsid w:val="005946E3"/>
    <w:rsid w:val="0059787B"/>
    <w:rsid w:val="00597B83"/>
    <w:rsid w:val="005A0E44"/>
    <w:rsid w:val="005A1DD1"/>
    <w:rsid w:val="005A3EA3"/>
    <w:rsid w:val="005A53D9"/>
    <w:rsid w:val="005A6E27"/>
    <w:rsid w:val="005A6E7E"/>
    <w:rsid w:val="005B1EDA"/>
    <w:rsid w:val="005B36F5"/>
    <w:rsid w:val="005B7E42"/>
    <w:rsid w:val="005C018A"/>
    <w:rsid w:val="005C1B24"/>
    <w:rsid w:val="005C6F87"/>
    <w:rsid w:val="005D39F0"/>
    <w:rsid w:val="005D3BC4"/>
    <w:rsid w:val="005D46BA"/>
    <w:rsid w:val="005D566B"/>
    <w:rsid w:val="005E5B90"/>
    <w:rsid w:val="005F1493"/>
    <w:rsid w:val="005F2652"/>
    <w:rsid w:val="005F5BB5"/>
    <w:rsid w:val="005F5D7F"/>
    <w:rsid w:val="005F5DCB"/>
    <w:rsid w:val="005F632E"/>
    <w:rsid w:val="005F7D40"/>
    <w:rsid w:val="00600DB2"/>
    <w:rsid w:val="00604C10"/>
    <w:rsid w:val="00605D6D"/>
    <w:rsid w:val="006070B0"/>
    <w:rsid w:val="006114DD"/>
    <w:rsid w:val="006128B6"/>
    <w:rsid w:val="00613BEB"/>
    <w:rsid w:val="00617371"/>
    <w:rsid w:val="006238E4"/>
    <w:rsid w:val="00625B85"/>
    <w:rsid w:val="00634281"/>
    <w:rsid w:val="0064311E"/>
    <w:rsid w:val="0064468F"/>
    <w:rsid w:val="0065308D"/>
    <w:rsid w:val="006547AB"/>
    <w:rsid w:val="006554AD"/>
    <w:rsid w:val="0065609F"/>
    <w:rsid w:val="00656630"/>
    <w:rsid w:val="006610C2"/>
    <w:rsid w:val="00671431"/>
    <w:rsid w:val="0067269C"/>
    <w:rsid w:val="00672CAB"/>
    <w:rsid w:val="0067542E"/>
    <w:rsid w:val="00675511"/>
    <w:rsid w:val="00675AA4"/>
    <w:rsid w:val="006772AD"/>
    <w:rsid w:val="006773F1"/>
    <w:rsid w:val="00680BA9"/>
    <w:rsid w:val="006812B8"/>
    <w:rsid w:val="00682FF8"/>
    <w:rsid w:val="006861C0"/>
    <w:rsid w:val="006905DF"/>
    <w:rsid w:val="006907C8"/>
    <w:rsid w:val="00691839"/>
    <w:rsid w:val="00693ACE"/>
    <w:rsid w:val="006946C4"/>
    <w:rsid w:val="00697F40"/>
    <w:rsid w:val="006A0B37"/>
    <w:rsid w:val="006A2BA8"/>
    <w:rsid w:val="006A2BB1"/>
    <w:rsid w:val="006A3ABE"/>
    <w:rsid w:val="006A6C8A"/>
    <w:rsid w:val="006B074C"/>
    <w:rsid w:val="006B1E38"/>
    <w:rsid w:val="006B3683"/>
    <w:rsid w:val="006B436F"/>
    <w:rsid w:val="006B651F"/>
    <w:rsid w:val="006B6967"/>
    <w:rsid w:val="006B6B21"/>
    <w:rsid w:val="006C1F74"/>
    <w:rsid w:val="006C2D45"/>
    <w:rsid w:val="006C4ABC"/>
    <w:rsid w:val="006C6D6A"/>
    <w:rsid w:val="006D0BFA"/>
    <w:rsid w:val="006D137B"/>
    <w:rsid w:val="006D560C"/>
    <w:rsid w:val="006D696A"/>
    <w:rsid w:val="006D708F"/>
    <w:rsid w:val="006D7664"/>
    <w:rsid w:val="006D7E0A"/>
    <w:rsid w:val="006E5F4C"/>
    <w:rsid w:val="006F3AF1"/>
    <w:rsid w:val="006F5BF3"/>
    <w:rsid w:val="006F68F6"/>
    <w:rsid w:val="00700121"/>
    <w:rsid w:val="00700C7B"/>
    <w:rsid w:val="00701DE5"/>
    <w:rsid w:val="00703282"/>
    <w:rsid w:val="0070563A"/>
    <w:rsid w:val="00705ADC"/>
    <w:rsid w:val="007069CA"/>
    <w:rsid w:val="00706ECD"/>
    <w:rsid w:val="00707D77"/>
    <w:rsid w:val="0071209A"/>
    <w:rsid w:val="007124DF"/>
    <w:rsid w:val="00716F45"/>
    <w:rsid w:val="00722CC0"/>
    <w:rsid w:val="00723C94"/>
    <w:rsid w:val="00730306"/>
    <w:rsid w:val="0073270D"/>
    <w:rsid w:val="00734DBA"/>
    <w:rsid w:val="007351DA"/>
    <w:rsid w:val="00735D81"/>
    <w:rsid w:val="00736110"/>
    <w:rsid w:val="007377CA"/>
    <w:rsid w:val="0074004A"/>
    <w:rsid w:val="00740CB4"/>
    <w:rsid w:val="00742152"/>
    <w:rsid w:val="007439CC"/>
    <w:rsid w:val="00745B95"/>
    <w:rsid w:val="0074653C"/>
    <w:rsid w:val="00755271"/>
    <w:rsid w:val="007558DB"/>
    <w:rsid w:val="00756103"/>
    <w:rsid w:val="00757D88"/>
    <w:rsid w:val="00762508"/>
    <w:rsid w:val="00763031"/>
    <w:rsid w:val="00765870"/>
    <w:rsid w:val="0076660B"/>
    <w:rsid w:val="00766DE7"/>
    <w:rsid w:val="00774CC6"/>
    <w:rsid w:val="00780B66"/>
    <w:rsid w:val="007863A6"/>
    <w:rsid w:val="007863E5"/>
    <w:rsid w:val="00791EE5"/>
    <w:rsid w:val="007921CD"/>
    <w:rsid w:val="00795CDF"/>
    <w:rsid w:val="007973B7"/>
    <w:rsid w:val="007A332F"/>
    <w:rsid w:val="007A6017"/>
    <w:rsid w:val="007B0730"/>
    <w:rsid w:val="007B0849"/>
    <w:rsid w:val="007B179C"/>
    <w:rsid w:val="007B29B8"/>
    <w:rsid w:val="007B2BD5"/>
    <w:rsid w:val="007B4939"/>
    <w:rsid w:val="007B4FAB"/>
    <w:rsid w:val="007B5FDD"/>
    <w:rsid w:val="007C23D2"/>
    <w:rsid w:val="007C27FD"/>
    <w:rsid w:val="007C6828"/>
    <w:rsid w:val="007E1504"/>
    <w:rsid w:val="007E7291"/>
    <w:rsid w:val="007F1670"/>
    <w:rsid w:val="007F4092"/>
    <w:rsid w:val="007F4E39"/>
    <w:rsid w:val="007F70F6"/>
    <w:rsid w:val="007F7703"/>
    <w:rsid w:val="00800C35"/>
    <w:rsid w:val="00800D1F"/>
    <w:rsid w:val="008037C5"/>
    <w:rsid w:val="00804918"/>
    <w:rsid w:val="00805C67"/>
    <w:rsid w:val="00812358"/>
    <w:rsid w:val="0082047D"/>
    <w:rsid w:val="00822748"/>
    <w:rsid w:val="008233B0"/>
    <w:rsid w:val="008237DD"/>
    <w:rsid w:val="00825CBD"/>
    <w:rsid w:val="00825F17"/>
    <w:rsid w:val="00831C72"/>
    <w:rsid w:val="0083215D"/>
    <w:rsid w:val="008321EC"/>
    <w:rsid w:val="00840655"/>
    <w:rsid w:val="0084077A"/>
    <w:rsid w:val="00843AF6"/>
    <w:rsid w:val="008452CB"/>
    <w:rsid w:val="008453A3"/>
    <w:rsid w:val="008456F3"/>
    <w:rsid w:val="00845D4B"/>
    <w:rsid w:val="00850153"/>
    <w:rsid w:val="00850B5E"/>
    <w:rsid w:val="0085242C"/>
    <w:rsid w:val="00854168"/>
    <w:rsid w:val="00854EE7"/>
    <w:rsid w:val="008562CB"/>
    <w:rsid w:val="008565C5"/>
    <w:rsid w:val="00856626"/>
    <w:rsid w:val="00860C02"/>
    <w:rsid w:val="008640E0"/>
    <w:rsid w:val="00864EFC"/>
    <w:rsid w:val="00866FF7"/>
    <w:rsid w:val="00875660"/>
    <w:rsid w:val="008770CE"/>
    <w:rsid w:val="00877D94"/>
    <w:rsid w:val="008812FE"/>
    <w:rsid w:val="00881FB4"/>
    <w:rsid w:val="00884383"/>
    <w:rsid w:val="00884AE5"/>
    <w:rsid w:val="00885E22"/>
    <w:rsid w:val="008877F6"/>
    <w:rsid w:val="00887F56"/>
    <w:rsid w:val="0089008D"/>
    <w:rsid w:val="008936B4"/>
    <w:rsid w:val="00895574"/>
    <w:rsid w:val="008A132B"/>
    <w:rsid w:val="008A13E1"/>
    <w:rsid w:val="008A2189"/>
    <w:rsid w:val="008A33A2"/>
    <w:rsid w:val="008A35B3"/>
    <w:rsid w:val="008A35B4"/>
    <w:rsid w:val="008A5433"/>
    <w:rsid w:val="008A7657"/>
    <w:rsid w:val="008B3878"/>
    <w:rsid w:val="008B49C5"/>
    <w:rsid w:val="008B58C2"/>
    <w:rsid w:val="008B59CA"/>
    <w:rsid w:val="008B685E"/>
    <w:rsid w:val="008C3D10"/>
    <w:rsid w:val="008C51E4"/>
    <w:rsid w:val="008D1A25"/>
    <w:rsid w:val="008D2DC9"/>
    <w:rsid w:val="008D6F60"/>
    <w:rsid w:val="008F2C55"/>
    <w:rsid w:val="008F36F6"/>
    <w:rsid w:val="008F3914"/>
    <w:rsid w:val="008F57DE"/>
    <w:rsid w:val="008F7A5E"/>
    <w:rsid w:val="009015D6"/>
    <w:rsid w:val="00901728"/>
    <w:rsid w:val="00901846"/>
    <w:rsid w:val="009021D7"/>
    <w:rsid w:val="009037E7"/>
    <w:rsid w:val="00903A4D"/>
    <w:rsid w:val="00905A73"/>
    <w:rsid w:val="00921D9C"/>
    <w:rsid w:val="0092285C"/>
    <w:rsid w:val="00924284"/>
    <w:rsid w:val="0093036D"/>
    <w:rsid w:val="0093138D"/>
    <w:rsid w:val="0093218B"/>
    <w:rsid w:val="00932D30"/>
    <w:rsid w:val="009331DA"/>
    <w:rsid w:val="009344B7"/>
    <w:rsid w:val="00934CE0"/>
    <w:rsid w:val="00935763"/>
    <w:rsid w:val="00941C70"/>
    <w:rsid w:val="00942A66"/>
    <w:rsid w:val="0094411C"/>
    <w:rsid w:val="00944572"/>
    <w:rsid w:val="009456A9"/>
    <w:rsid w:val="00946589"/>
    <w:rsid w:val="00950AFA"/>
    <w:rsid w:val="00952194"/>
    <w:rsid w:val="0095669E"/>
    <w:rsid w:val="00957411"/>
    <w:rsid w:val="00962FFB"/>
    <w:rsid w:val="00963636"/>
    <w:rsid w:val="00967F2F"/>
    <w:rsid w:val="00970AC1"/>
    <w:rsid w:val="00970C0F"/>
    <w:rsid w:val="00971167"/>
    <w:rsid w:val="00971BC3"/>
    <w:rsid w:val="00971FD8"/>
    <w:rsid w:val="00972F25"/>
    <w:rsid w:val="009768F0"/>
    <w:rsid w:val="00977F1E"/>
    <w:rsid w:val="00980B73"/>
    <w:rsid w:val="00980C39"/>
    <w:rsid w:val="009811FB"/>
    <w:rsid w:val="009902E7"/>
    <w:rsid w:val="00993E62"/>
    <w:rsid w:val="00994874"/>
    <w:rsid w:val="009A07D0"/>
    <w:rsid w:val="009A0A3D"/>
    <w:rsid w:val="009A1DCF"/>
    <w:rsid w:val="009A2CCF"/>
    <w:rsid w:val="009A488B"/>
    <w:rsid w:val="009A6034"/>
    <w:rsid w:val="009A6CCE"/>
    <w:rsid w:val="009A6D26"/>
    <w:rsid w:val="009A6E92"/>
    <w:rsid w:val="009B33D7"/>
    <w:rsid w:val="009B4687"/>
    <w:rsid w:val="009B4DD9"/>
    <w:rsid w:val="009B72F4"/>
    <w:rsid w:val="009C4074"/>
    <w:rsid w:val="009C413A"/>
    <w:rsid w:val="009C4935"/>
    <w:rsid w:val="009C4FF5"/>
    <w:rsid w:val="009C5725"/>
    <w:rsid w:val="009D224A"/>
    <w:rsid w:val="009D4111"/>
    <w:rsid w:val="009E0C64"/>
    <w:rsid w:val="009E0C83"/>
    <w:rsid w:val="009E1744"/>
    <w:rsid w:val="009E606A"/>
    <w:rsid w:val="009E6DDB"/>
    <w:rsid w:val="009F75C8"/>
    <w:rsid w:val="00A009AC"/>
    <w:rsid w:val="00A01217"/>
    <w:rsid w:val="00A04BBE"/>
    <w:rsid w:val="00A16596"/>
    <w:rsid w:val="00A1780C"/>
    <w:rsid w:val="00A1785B"/>
    <w:rsid w:val="00A20522"/>
    <w:rsid w:val="00A20B11"/>
    <w:rsid w:val="00A230A1"/>
    <w:rsid w:val="00A2388B"/>
    <w:rsid w:val="00A23D9B"/>
    <w:rsid w:val="00A24369"/>
    <w:rsid w:val="00A258D9"/>
    <w:rsid w:val="00A26A00"/>
    <w:rsid w:val="00A314B2"/>
    <w:rsid w:val="00A328D1"/>
    <w:rsid w:val="00A32FDA"/>
    <w:rsid w:val="00A33AF4"/>
    <w:rsid w:val="00A34025"/>
    <w:rsid w:val="00A35A83"/>
    <w:rsid w:val="00A36969"/>
    <w:rsid w:val="00A424ED"/>
    <w:rsid w:val="00A47107"/>
    <w:rsid w:val="00A471A9"/>
    <w:rsid w:val="00A547C3"/>
    <w:rsid w:val="00A55E69"/>
    <w:rsid w:val="00A6042F"/>
    <w:rsid w:val="00A60D64"/>
    <w:rsid w:val="00A612BC"/>
    <w:rsid w:val="00A61920"/>
    <w:rsid w:val="00A61CA5"/>
    <w:rsid w:val="00A63A3F"/>
    <w:rsid w:val="00A64076"/>
    <w:rsid w:val="00A64E0B"/>
    <w:rsid w:val="00A709B7"/>
    <w:rsid w:val="00A71183"/>
    <w:rsid w:val="00A72AC7"/>
    <w:rsid w:val="00A73D04"/>
    <w:rsid w:val="00A774FB"/>
    <w:rsid w:val="00A800E8"/>
    <w:rsid w:val="00A810FB"/>
    <w:rsid w:val="00A81567"/>
    <w:rsid w:val="00A81919"/>
    <w:rsid w:val="00A81FAE"/>
    <w:rsid w:val="00A8228E"/>
    <w:rsid w:val="00A856AA"/>
    <w:rsid w:val="00A856E4"/>
    <w:rsid w:val="00A95635"/>
    <w:rsid w:val="00A97694"/>
    <w:rsid w:val="00A97982"/>
    <w:rsid w:val="00AA1D80"/>
    <w:rsid w:val="00AA26C9"/>
    <w:rsid w:val="00AA41CC"/>
    <w:rsid w:val="00AA451C"/>
    <w:rsid w:val="00AA5029"/>
    <w:rsid w:val="00AA5774"/>
    <w:rsid w:val="00AA79F1"/>
    <w:rsid w:val="00AB0E9F"/>
    <w:rsid w:val="00AB2006"/>
    <w:rsid w:val="00AB4B7E"/>
    <w:rsid w:val="00AB7070"/>
    <w:rsid w:val="00AB748E"/>
    <w:rsid w:val="00AC18EE"/>
    <w:rsid w:val="00AE03D1"/>
    <w:rsid w:val="00AE4CA7"/>
    <w:rsid w:val="00AE57A0"/>
    <w:rsid w:val="00AF0737"/>
    <w:rsid w:val="00AF0A09"/>
    <w:rsid w:val="00AF17A5"/>
    <w:rsid w:val="00AF3BA4"/>
    <w:rsid w:val="00AF7B95"/>
    <w:rsid w:val="00B000F2"/>
    <w:rsid w:val="00B00EFF"/>
    <w:rsid w:val="00B02EBD"/>
    <w:rsid w:val="00B03655"/>
    <w:rsid w:val="00B05D07"/>
    <w:rsid w:val="00B10B66"/>
    <w:rsid w:val="00B114D2"/>
    <w:rsid w:val="00B12D63"/>
    <w:rsid w:val="00B146ED"/>
    <w:rsid w:val="00B15948"/>
    <w:rsid w:val="00B179E6"/>
    <w:rsid w:val="00B212FF"/>
    <w:rsid w:val="00B217DF"/>
    <w:rsid w:val="00B237A1"/>
    <w:rsid w:val="00B25A3B"/>
    <w:rsid w:val="00B27BFD"/>
    <w:rsid w:val="00B27F8B"/>
    <w:rsid w:val="00B30CB5"/>
    <w:rsid w:val="00B30D9B"/>
    <w:rsid w:val="00B32849"/>
    <w:rsid w:val="00B353CA"/>
    <w:rsid w:val="00B37D72"/>
    <w:rsid w:val="00B405DF"/>
    <w:rsid w:val="00B43C45"/>
    <w:rsid w:val="00B4441E"/>
    <w:rsid w:val="00B54304"/>
    <w:rsid w:val="00B556E0"/>
    <w:rsid w:val="00B577E8"/>
    <w:rsid w:val="00B6008F"/>
    <w:rsid w:val="00B605DF"/>
    <w:rsid w:val="00B62765"/>
    <w:rsid w:val="00B631AB"/>
    <w:rsid w:val="00B64C28"/>
    <w:rsid w:val="00B81982"/>
    <w:rsid w:val="00B81C02"/>
    <w:rsid w:val="00B83DD7"/>
    <w:rsid w:val="00B8731C"/>
    <w:rsid w:val="00B878DB"/>
    <w:rsid w:val="00B91113"/>
    <w:rsid w:val="00B953F9"/>
    <w:rsid w:val="00B966C2"/>
    <w:rsid w:val="00B96B4D"/>
    <w:rsid w:val="00B97904"/>
    <w:rsid w:val="00BA21FE"/>
    <w:rsid w:val="00BB7345"/>
    <w:rsid w:val="00BB7987"/>
    <w:rsid w:val="00BC1161"/>
    <w:rsid w:val="00BC1A76"/>
    <w:rsid w:val="00BC392D"/>
    <w:rsid w:val="00BC4305"/>
    <w:rsid w:val="00BC4324"/>
    <w:rsid w:val="00BD0FBB"/>
    <w:rsid w:val="00BD52D3"/>
    <w:rsid w:val="00BE29C5"/>
    <w:rsid w:val="00BE5025"/>
    <w:rsid w:val="00BF4E2C"/>
    <w:rsid w:val="00BF60F4"/>
    <w:rsid w:val="00C00BBF"/>
    <w:rsid w:val="00C015E0"/>
    <w:rsid w:val="00C032E5"/>
    <w:rsid w:val="00C03AD0"/>
    <w:rsid w:val="00C04746"/>
    <w:rsid w:val="00C05ADB"/>
    <w:rsid w:val="00C0675F"/>
    <w:rsid w:val="00C10517"/>
    <w:rsid w:val="00C14002"/>
    <w:rsid w:val="00C20918"/>
    <w:rsid w:val="00C23CA3"/>
    <w:rsid w:val="00C26192"/>
    <w:rsid w:val="00C31921"/>
    <w:rsid w:val="00C32531"/>
    <w:rsid w:val="00C3296D"/>
    <w:rsid w:val="00C34E8B"/>
    <w:rsid w:val="00C35396"/>
    <w:rsid w:val="00C40411"/>
    <w:rsid w:val="00C450EB"/>
    <w:rsid w:val="00C45860"/>
    <w:rsid w:val="00C46B21"/>
    <w:rsid w:val="00C503E6"/>
    <w:rsid w:val="00C50D3E"/>
    <w:rsid w:val="00C51258"/>
    <w:rsid w:val="00C5203A"/>
    <w:rsid w:val="00C530A2"/>
    <w:rsid w:val="00C54CA2"/>
    <w:rsid w:val="00C5543C"/>
    <w:rsid w:val="00C646CF"/>
    <w:rsid w:val="00C6485D"/>
    <w:rsid w:val="00C64941"/>
    <w:rsid w:val="00C65E38"/>
    <w:rsid w:val="00C66BCB"/>
    <w:rsid w:val="00C7137F"/>
    <w:rsid w:val="00C73E52"/>
    <w:rsid w:val="00C74C50"/>
    <w:rsid w:val="00C74DE3"/>
    <w:rsid w:val="00C76106"/>
    <w:rsid w:val="00C85FF7"/>
    <w:rsid w:val="00C9078F"/>
    <w:rsid w:val="00C90969"/>
    <w:rsid w:val="00C911FC"/>
    <w:rsid w:val="00C92B5B"/>
    <w:rsid w:val="00C97242"/>
    <w:rsid w:val="00C97AF7"/>
    <w:rsid w:val="00CA27B1"/>
    <w:rsid w:val="00CA4539"/>
    <w:rsid w:val="00CA4C37"/>
    <w:rsid w:val="00CB2467"/>
    <w:rsid w:val="00CB3ACF"/>
    <w:rsid w:val="00CC0DCB"/>
    <w:rsid w:val="00CC1686"/>
    <w:rsid w:val="00CC379C"/>
    <w:rsid w:val="00CC3B65"/>
    <w:rsid w:val="00CC7516"/>
    <w:rsid w:val="00CD350C"/>
    <w:rsid w:val="00CD42CC"/>
    <w:rsid w:val="00CD6864"/>
    <w:rsid w:val="00CD6D27"/>
    <w:rsid w:val="00CD7672"/>
    <w:rsid w:val="00CE06C0"/>
    <w:rsid w:val="00CE3A43"/>
    <w:rsid w:val="00CE3C25"/>
    <w:rsid w:val="00CE531C"/>
    <w:rsid w:val="00CF2D50"/>
    <w:rsid w:val="00CF4C1B"/>
    <w:rsid w:val="00CF4CC8"/>
    <w:rsid w:val="00CF651D"/>
    <w:rsid w:val="00D031CF"/>
    <w:rsid w:val="00D049DB"/>
    <w:rsid w:val="00D05558"/>
    <w:rsid w:val="00D05D1D"/>
    <w:rsid w:val="00D073BD"/>
    <w:rsid w:val="00D11CF8"/>
    <w:rsid w:val="00D1379B"/>
    <w:rsid w:val="00D14933"/>
    <w:rsid w:val="00D20A0D"/>
    <w:rsid w:val="00D21B37"/>
    <w:rsid w:val="00D2397E"/>
    <w:rsid w:val="00D23BD2"/>
    <w:rsid w:val="00D24122"/>
    <w:rsid w:val="00D2491F"/>
    <w:rsid w:val="00D30C8A"/>
    <w:rsid w:val="00D31BC4"/>
    <w:rsid w:val="00D32400"/>
    <w:rsid w:val="00D33E4F"/>
    <w:rsid w:val="00D340E6"/>
    <w:rsid w:val="00D34816"/>
    <w:rsid w:val="00D369C2"/>
    <w:rsid w:val="00D41E60"/>
    <w:rsid w:val="00D4428D"/>
    <w:rsid w:val="00D4588A"/>
    <w:rsid w:val="00D47CB4"/>
    <w:rsid w:val="00D5027F"/>
    <w:rsid w:val="00D509CE"/>
    <w:rsid w:val="00D53260"/>
    <w:rsid w:val="00D5773E"/>
    <w:rsid w:val="00D57A6B"/>
    <w:rsid w:val="00D61E79"/>
    <w:rsid w:val="00D63285"/>
    <w:rsid w:val="00D6394C"/>
    <w:rsid w:val="00D63C5E"/>
    <w:rsid w:val="00D65D86"/>
    <w:rsid w:val="00D711B1"/>
    <w:rsid w:val="00D7161E"/>
    <w:rsid w:val="00D7166C"/>
    <w:rsid w:val="00D73C57"/>
    <w:rsid w:val="00D757A4"/>
    <w:rsid w:val="00D77DF1"/>
    <w:rsid w:val="00D82264"/>
    <w:rsid w:val="00D8344A"/>
    <w:rsid w:val="00D85210"/>
    <w:rsid w:val="00D86776"/>
    <w:rsid w:val="00D8696A"/>
    <w:rsid w:val="00D926BF"/>
    <w:rsid w:val="00D940F2"/>
    <w:rsid w:val="00D94123"/>
    <w:rsid w:val="00D948FA"/>
    <w:rsid w:val="00D94D34"/>
    <w:rsid w:val="00DA0C54"/>
    <w:rsid w:val="00DB0897"/>
    <w:rsid w:val="00DB4546"/>
    <w:rsid w:val="00DC05A6"/>
    <w:rsid w:val="00DC0888"/>
    <w:rsid w:val="00DC1552"/>
    <w:rsid w:val="00DC21A2"/>
    <w:rsid w:val="00DC2559"/>
    <w:rsid w:val="00DC491A"/>
    <w:rsid w:val="00DC7DF9"/>
    <w:rsid w:val="00DD09C6"/>
    <w:rsid w:val="00DD221D"/>
    <w:rsid w:val="00DD4B68"/>
    <w:rsid w:val="00DD4D4C"/>
    <w:rsid w:val="00DD4F96"/>
    <w:rsid w:val="00DD75D8"/>
    <w:rsid w:val="00DE0A97"/>
    <w:rsid w:val="00DE0D5A"/>
    <w:rsid w:val="00DE67CA"/>
    <w:rsid w:val="00DE6C13"/>
    <w:rsid w:val="00DF129F"/>
    <w:rsid w:val="00DF16D6"/>
    <w:rsid w:val="00DF466F"/>
    <w:rsid w:val="00DF515C"/>
    <w:rsid w:val="00DF7FF2"/>
    <w:rsid w:val="00E02B81"/>
    <w:rsid w:val="00E03358"/>
    <w:rsid w:val="00E035F4"/>
    <w:rsid w:val="00E053E8"/>
    <w:rsid w:val="00E05BCE"/>
    <w:rsid w:val="00E076D9"/>
    <w:rsid w:val="00E07DC5"/>
    <w:rsid w:val="00E13B72"/>
    <w:rsid w:val="00E14377"/>
    <w:rsid w:val="00E165B7"/>
    <w:rsid w:val="00E20909"/>
    <w:rsid w:val="00E27646"/>
    <w:rsid w:val="00E27B24"/>
    <w:rsid w:val="00E301AE"/>
    <w:rsid w:val="00E30C42"/>
    <w:rsid w:val="00E3265D"/>
    <w:rsid w:val="00E32E52"/>
    <w:rsid w:val="00E343EA"/>
    <w:rsid w:val="00E35B3A"/>
    <w:rsid w:val="00E43EEA"/>
    <w:rsid w:val="00E50AA3"/>
    <w:rsid w:val="00E53373"/>
    <w:rsid w:val="00E56C5C"/>
    <w:rsid w:val="00E56D35"/>
    <w:rsid w:val="00E57550"/>
    <w:rsid w:val="00E61D8C"/>
    <w:rsid w:val="00E6792D"/>
    <w:rsid w:val="00E74F46"/>
    <w:rsid w:val="00E774CB"/>
    <w:rsid w:val="00E77F70"/>
    <w:rsid w:val="00E80C1C"/>
    <w:rsid w:val="00E82C27"/>
    <w:rsid w:val="00E85386"/>
    <w:rsid w:val="00E85EA4"/>
    <w:rsid w:val="00E87A80"/>
    <w:rsid w:val="00E9262B"/>
    <w:rsid w:val="00E931D9"/>
    <w:rsid w:val="00E955E9"/>
    <w:rsid w:val="00E97884"/>
    <w:rsid w:val="00EA0DB0"/>
    <w:rsid w:val="00EA15ED"/>
    <w:rsid w:val="00EA330D"/>
    <w:rsid w:val="00EA43C4"/>
    <w:rsid w:val="00EA594F"/>
    <w:rsid w:val="00EA6721"/>
    <w:rsid w:val="00EA6CA7"/>
    <w:rsid w:val="00EA75D2"/>
    <w:rsid w:val="00EB04AE"/>
    <w:rsid w:val="00EB128D"/>
    <w:rsid w:val="00EB19B4"/>
    <w:rsid w:val="00EB2216"/>
    <w:rsid w:val="00EB287B"/>
    <w:rsid w:val="00EB3414"/>
    <w:rsid w:val="00EB54E6"/>
    <w:rsid w:val="00EB77EE"/>
    <w:rsid w:val="00EC21DD"/>
    <w:rsid w:val="00EC30DE"/>
    <w:rsid w:val="00EC6731"/>
    <w:rsid w:val="00ED3DC9"/>
    <w:rsid w:val="00ED7A9B"/>
    <w:rsid w:val="00EE12EF"/>
    <w:rsid w:val="00EE33E8"/>
    <w:rsid w:val="00EE42A9"/>
    <w:rsid w:val="00EE539E"/>
    <w:rsid w:val="00EE5B5B"/>
    <w:rsid w:val="00EE7F2F"/>
    <w:rsid w:val="00EF16F9"/>
    <w:rsid w:val="00EF376C"/>
    <w:rsid w:val="00EF484E"/>
    <w:rsid w:val="00EF7807"/>
    <w:rsid w:val="00F00265"/>
    <w:rsid w:val="00F00550"/>
    <w:rsid w:val="00F017B7"/>
    <w:rsid w:val="00F0474E"/>
    <w:rsid w:val="00F0500F"/>
    <w:rsid w:val="00F068C7"/>
    <w:rsid w:val="00F07519"/>
    <w:rsid w:val="00F11281"/>
    <w:rsid w:val="00F13122"/>
    <w:rsid w:val="00F179AC"/>
    <w:rsid w:val="00F244B7"/>
    <w:rsid w:val="00F30698"/>
    <w:rsid w:val="00F30F08"/>
    <w:rsid w:val="00F331F0"/>
    <w:rsid w:val="00F336F7"/>
    <w:rsid w:val="00F36127"/>
    <w:rsid w:val="00F36690"/>
    <w:rsid w:val="00F36E8C"/>
    <w:rsid w:val="00F37009"/>
    <w:rsid w:val="00F378C1"/>
    <w:rsid w:val="00F41C46"/>
    <w:rsid w:val="00F42E53"/>
    <w:rsid w:val="00F43E96"/>
    <w:rsid w:val="00F45362"/>
    <w:rsid w:val="00F460F7"/>
    <w:rsid w:val="00F47598"/>
    <w:rsid w:val="00F53413"/>
    <w:rsid w:val="00F53BE9"/>
    <w:rsid w:val="00F57B40"/>
    <w:rsid w:val="00F61BC9"/>
    <w:rsid w:val="00F70172"/>
    <w:rsid w:val="00F73ED0"/>
    <w:rsid w:val="00F76005"/>
    <w:rsid w:val="00F80BC4"/>
    <w:rsid w:val="00F80FAF"/>
    <w:rsid w:val="00F833A6"/>
    <w:rsid w:val="00F84BE4"/>
    <w:rsid w:val="00F86AB0"/>
    <w:rsid w:val="00F878CA"/>
    <w:rsid w:val="00F87B3B"/>
    <w:rsid w:val="00F91B47"/>
    <w:rsid w:val="00F94708"/>
    <w:rsid w:val="00F948DC"/>
    <w:rsid w:val="00F95B46"/>
    <w:rsid w:val="00F9711D"/>
    <w:rsid w:val="00FA1637"/>
    <w:rsid w:val="00FA3FF1"/>
    <w:rsid w:val="00FA4D36"/>
    <w:rsid w:val="00FA6F7E"/>
    <w:rsid w:val="00FB1509"/>
    <w:rsid w:val="00FB5AFF"/>
    <w:rsid w:val="00FB613B"/>
    <w:rsid w:val="00FB7DF6"/>
    <w:rsid w:val="00FC0DD9"/>
    <w:rsid w:val="00FC1F8D"/>
    <w:rsid w:val="00FC2F44"/>
    <w:rsid w:val="00FC3588"/>
    <w:rsid w:val="00FC413C"/>
    <w:rsid w:val="00FC4DB3"/>
    <w:rsid w:val="00FD109B"/>
    <w:rsid w:val="00FD202F"/>
    <w:rsid w:val="00FD497C"/>
    <w:rsid w:val="00FE001A"/>
    <w:rsid w:val="00FE23E0"/>
    <w:rsid w:val="00FE3112"/>
    <w:rsid w:val="00FF3493"/>
    <w:rsid w:val="00FF3B7A"/>
    <w:rsid w:val="00FF445B"/>
    <w:rsid w:val="00FF4AF6"/>
    <w:rsid w:val="00FF5616"/>
    <w:rsid w:val="00FF5678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3A75DA24-FD6B-481F-B284-6E0F5B529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709"/>
      <w:jc w:val="both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7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C6F8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5C6F87"/>
    <w:rPr>
      <w:rFonts w:ascii="Segoe UI" w:hAnsi="Segoe UI" w:cs="Segoe UI"/>
      <w:sz w:val="18"/>
      <w:szCs w:val="18"/>
      <w:lang w:eastAsia="en-US"/>
    </w:rPr>
  </w:style>
  <w:style w:type="paragraph" w:styleId="a6">
    <w:name w:val="header"/>
    <w:basedOn w:val="a"/>
    <w:link w:val="a7"/>
    <w:uiPriority w:val="99"/>
    <w:unhideWhenUsed/>
    <w:rsid w:val="00D941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D94123"/>
    <w:rPr>
      <w:sz w:val="28"/>
      <w:szCs w:val="28"/>
      <w:lang w:eastAsia="en-US"/>
    </w:rPr>
  </w:style>
  <w:style w:type="paragraph" w:styleId="a8">
    <w:name w:val="footer"/>
    <w:basedOn w:val="a"/>
    <w:link w:val="a9"/>
    <w:uiPriority w:val="99"/>
    <w:unhideWhenUsed/>
    <w:rsid w:val="00D941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D94123"/>
    <w:rPr>
      <w:sz w:val="28"/>
      <w:szCs w:val="28"/>
      <w:lang w:eastAsia="en-US"/>
    </w:rPr>
  </w:style>
  <w:style w:type="character" w:styleId="aa">
    <w:name w:val="Placeholder Text"/>
    <w:basedOn w:val="a0"/>
    <w:uiPriority w:val="99"/>
    <w:semiHidden/>
    <w:rsid w:val="001B6F69"/>
    <w:rPr>
      <w:color w:val="808080"/>
    </w:rPr>
  </w:style>
  <w:style w:type="paragraph" w:styleId="ab">
    <w:name w:val="Body Text"/>
    <w:basedOn w:val="a"/>
    <w:link w:val="ac"/>
    <w:rsid w:val="0021260F"/>
    <w:pPr>
      <w:ind w:firstLine="0"/>
    </w:pPr>
    <w:rPr>
      <w:rFonts w:eastAsia="Times New Roman"/>
      <w:szCs w:val="20"/>
      <w:lang w:val="x-none" w:eastAsia="x-none"/>
    </w:rPr>
  </w:style>
  <w:style w:type="character" w:customStyle="1" w:styleId="ac">
    <w:name w:val="Основной текст Знак"/>
    <w:basedOn w:val="a0"/>
    <w:link w:val="ab"/>
    <w:rsid w:val="0021260F"/>
    <w:rPr>
      <w:rFonts w:eastAsia="Times New Roman"/>
      <w:sz w:val="28"/>
      <w:lang w:val="x-none" w:eastAsia="x-none"/>
    </w:rPr>
  </w:style>
  <w:style w:type="paragraph" w:styleId="ad">
    <w:name w:val="List Paragraph"/>
    <w:basedOn w:val="a"/>
    <w:uiPriority w:val="34"/>
    <w:qFormat/>
    <w:rsid w:val="0021260F"/>
    <w:pPr>
      <w:ind w:left="720"/>
      <w:contextualSpacing/>
    </w:pPr>
  </w:style>
  <w:style w:type="character" w:styleId="ae">
    <w:name w:val="Hyperlink"/>
    <w:uiPriority w:val="99"/>
    <w:unhideWhenUsed/>
    <w:rsid w:val="0021260F"/>
    <w:rPr>
      <w:color w:val="0000FF"/>
      <w:u w:val="single"/>
    </w:rPr>
  </w:style>
  <w:style w:type="paragraph" w:customStyle="1" w:styleId="af">
    <w:name w:val="Знак Знак"/>
    <w:basedOn w:val="a"/>
    <w:rsid w:val="00B03655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0">
    <w:name w:val="Знак Знак"/>
    <w:basedOn w:val="a"/>
    <w:rsid w:val="004F1B22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1">
    <w:name w:val="Знак Знак"/>
    <w:basedOn w:val="a"/>
    <w:rsid w:val="008B59CA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2">
    <w:name w:val="Гипертекстовая ссылка"/>
    <w:uiPriority w:val="99"/>
    <w:rsid w:val="0039793E"/>
    <w:rPr>
      <w:b/>
      <w:bCs/>
      <w:color w:val="008000"/>
    </w:rPr>
  </w:style>
  <w:style w:type="paragraph" w:customStyle="1" w:styleId="af3">
    <w:name w:val="Знак Знак"/>
    <w:basedOn w:val="a"/>
    <w:rsid w:val="0039793E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4">
    <w:name w:val="Знак Знак"/>
    <w:basedOn w:val="a"/>
    <w:rsid w:val="00DC0888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5">
    <w:name w:val="Знак Знак"/>
    <w:basedOn w:val="a"/>
    <w:rsid w:val="004A5BC0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6">
    <w:name w:val="Знак Знак"/>
    <w:basedOn w:val="a"/>
    <w:rsid w:val="00047AC7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7">
    <w:name w:val="Комментарий"/>
    <w:basedOn w:val="a"/>
    <w:next w:val="a"/>
    <w:uiPriority w:val="99"/>
    <w:rsid w:val="00315205"/>
    <w:pPr>
      <w:widowControl w:val="0"/>
      <w:autoSpaceDE w:val="0"/>
      <w:autoSpaceDN w:val="0"/>
      <w:adjustRightInd w:val="0"/>
      <w:spacing w:before="75"/>
      <w:ind w:left="170" w:firstLine="0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f8">
    <w:name w:val="Информация об изменениях документа"/>
    <w:basedOn w:val="af7"/>
    <w:next w:val="a"/>
    <w:uiPriority w:val="99"/>
    <w:rsid w:val="00315205"/>
    <w:rPr>
      <w:i/>
      <w:iCs/>
    </w:rPr>
  </w:style>
  <w:style w:type="paragraph" w:customStyle="1" w:styleId="af9">
    <w:name w:val="Знак Знак"/>
    <w:basedOn w:val="a"/>
    <w:rsid w:val="00903A4D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a">
    <w:name w:val="Знак Знак"/>
    <w:basedOn w:val="a"/>
    <w:rsid w:val="0064468F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b">
    <w:name w:val="Знак Знак"/>
    <w:basedOn w:val="a"/>
    <w:rsid w:val="00FC413C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c">
    <w:name w:val="Знак Знак"/>
    <w:basedOn w:val="a"/>
    <w:rsid w:val="00C50D3E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d">
    <w:name w:val="Знак Знак"/>
    <w:basedOn w:val="a"/>
    <w:rsid w:val="00A314B2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e">
    <w:name w:val="Знак Знак"/>
    <w:basedOn w:val="a"/>
    <w:rsid w:val="00A2388B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Normal">
    <w:name w:val="ConsNormal"/>
    <w:rsid w:val="00EB77E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ff">
    <w:name w:val="Прижатый влево"/>
    <w:basedOn w:val="a"/>
    <w:next w:val="a"/>
    <w:uiPriority w:val="99"/>
    <w:rsid w:val="001721AE"/>
    <w:pPr>
      <w:autoSpaceDE w:val="0"/>
      <w:autoSpaceDN w:val="0"/>
      <w:adjustRightInd w:val="0"/>
      <w:ind w:firstLine="0"/>
      <w:jc w:val="left"/>
    </w:pPr>
    <w:rPr>
      <w:rFonts w:ascii="Arial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4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garantF1://72541038.0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glossaryDocument" Target="glossary/document.xml"/><Relationship Id="rId7" Type="http://schemas.openxmlformats.org/officeDocument/2006/relationships/endnotes" Target="endnotes.xml"/><Relationship Id="rId12" Type="http://schemas.openxmlformats.org/officeDocument/2006/relationships/hyperlink" Target="garantF1://72541038.0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admsurgut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76748717.26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72541038.0" TargetMode="External"/><Relationship Id="rId10" Type="http://schemas.openxmlformats.org/officeDocument/2006/relationships/hyperlink" Target="garantF1://76748717.261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garantF1://12012604.0" TargetMode="External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14C89E-947F-4C42-A314-D878A94FB13E}"/>
      </w:docPartPr>
      <w:docPartBody>
        <w:p w:rsidR="00822334" w:rsidRDefault="000C178B">
          <w:r w:rsidRPr="000374D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78B"/>
    <w:rsid w:val="000C178B"/>
    <w:rsid w:val="002039F0"/>
    <w:rsid w:val="002D63C1"/>
    <w:rsid w:val="00575118"/>
    <w:rsid w:val="005A2493"/>
    <w:rsid w:val="007A6FCE"/>
    <w:rsid w:val="00822334"/>
    <w:rsid w:val="009931AB"/>
    <w:rsid w:val="00A6702F"/>
    <w:rsid w:val="00B312BE"/>
    <w:rsid w:val="00BC5413"/>
    <w:rsid w:val="00C34CBC"/>
    <w:rsid w:val="00D73C1E"/>
    <w:rsid w:val="00F37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C178B"/>
    <w:rPr>
      <w:color w:val="808080"/>
    </w:rPr>
  </w:style>
  <w:style w:type="paragraph" w:customStyle="1" w:styleId="83A0E60834D54AE49C15BF746CB7BA34">
    <w:name w:val="83A0E60834D54AE49C15BF746CB7BA34"/>
    <w:rsid w:val="00F3734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C08F2E-1D8F-460C-9EDC-5BE7E6E7C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1742</Words>
  <Characters>9932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Толкачева Надежда Витальевна</dc:creator>
  <cp:keywords/>
  <dc:description/>
  <cp:lastModifiedBy>Шулепова Ольга Анатольевна</cp:lastModifiedBy>
  <cp:revision>3</cp:revision>
  <cp:lastPrinted>2026-02-06T09:07:00Z</cp:lastPrinted>
  <dcterms:created xsi:type="dcterms:W3CDTF">2026-02-25T08:54:00Z</dcterms:created>
  <dcterms:modified xsi:type="dcterms:W3CDTF">2026-02-25T08:55:00Z</dcterms:modified>
</cp:coreProperties>
</file>